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EBB1" w14:textId="77777777" w:rsidR="006679F6" w:rsidRPr="00C87C3D" w:rsidRDefault="00A91BB6" w:rsidP="00F772CF">
      <w:pPr>
        <w:rPr>
          <w:rFonts w:cs="Times New Roman"/>
        </w:rPr>
      </w:pPr>
      <w:r w:rsidRPr="00C87C3D">
        <w:rPr>
          <w:rFonts w:cs="Times New Roman"/>
          <w:sz w:val="32"/>
        </w:rPr>
        <w:fldChar w:fldCharType="begin">
          <w:ffData>
            <w:name w:val="Text1"/>
            <w:enabled/>
            <w:calcOnExit w:val="0"/>
            <w:textInput>
              <w:default w:val="Hospital Logo/Header"/>
            </w:textInput>
          </w:ffData>
        </w:fldChar>
      </w:r>
      <w:bookmarkStart w:id="0" w:name="Text1"/>
      <w:r w:rsidRPr="00C87C3D">
        <w:rPr>
          <w:rFonts w:cs="Times New Roman"/>
          <w:sz w:val="32"/>
        </w:rPr>
        <w:instrText xml:space="preserve"> FORMTEXT </w:instrText>
      </w:r>
      <w:r w:rsidRPr="00C87C3D">
        <w:rPr>
          <w:rFonts w:cs="Times New Roman"/>
          <w:sz w:val="32"/>
        </w:rPr>
      </w:r>
      <w:r w:rsidRPr="00C87C3D">
        <w:rPr>
          <w:rFonts w:cs="Times New Roman"/>
          <w:sz w:val="32"/>
        </w:rPr>
        <w:fldChar w:fldCharType="separate"/>
      </w:r>
      <w:r w:rsidRPr="00C87C3D">
        <w:rPr>
          <w:rFonts w:cs="Times New Roman"/>
          <w:noProof/>
          <w:sz w:val="32"/>
        </w:rPr>
        <w:t>Hospital Logo/Header</w:t>
      </w:r>
      <w:r w:rsidRPr="00C87C3D">
        <w:rPr>
          <w:rFonts w:cs="Times New Roman"/>
          <w:sz w:val="32"/>
        </w:rPr>
        <w:fldChar w:fldCharType="end"/>
      </w:r>
      <w:bookmarkEnd w:id="0"/>
    </w:p>
    <w:p w14:paraId="37859482" w14:textId="77777777" w:rsidR="00A91BB6" w:rsidRPr="00C87C3D" w:rsidRDefault="00A91BB6" w:rsidP="00F772CF">
      <w:pPr>
        <w:rPr>
          <w:rFonts w:cs="Times New Roman"/>
        </w:rPr>
      </w:pPr>
    </w:p>
    <w:p w14:paraId="1A9F0357" w14:textId="77777777" w:rsidR="00A91BB6" w:rsidRPr="00C87C3D" w:rsidRDefault="00313DDD" w:rsidP="00F772CF">
      <w:pPr>
        <w:spacing w:after="0" w:line="240" w:lineRule="auto"/>
        <w:jc w:val="center"/>
        <w:rPr>
          <w:rFonts w:cs="Times New Roman"/>
          <w:b/>
          <w:sz w:val="56"/>
          <w:szCs w:val="40"/>
        </w:rPr>
      </w:pPr>
      <w:r w:rsidRPr="00C87C3D">
        <w:rPr>
          <w:rFonts w:cs="Times New Roman"/>
          <w:b/>
          <w:sz w:val="56"/>
          <w:szCs w:val="40"/>
        </w:rPr>
        <w:t>Leadership</w:t>
      </w:r>
      <w:r w:rsidR="002548CD" w:rsidRPr="00C87C3D">
        <w:rPr>
          <w:rFonts w:cs="Times New Roman"/>
          <w:b/>
          <w:sz w:val="56"/>
          <w:szCs w:val="40"/>
        </w:rPr>
        <w:t xml:space="preserve"> Survey</w:t>
      </w:r>
    </w:p>
    <w:p w14:paraId="614FD85A" w14:textId="77777777" w:rsidR="002548CD" w:rsidRPr="00C87C3D" w:rsidRDefault="002548CD" w:rsidP="00F772CF">
      <w:pPr>
        <w:widowControl w:val="0"/>
        <w:spacing w:after="0" w:line="240" w:lineRule="auto"/>
        <w:jc w:val="center"/>
        <w:rPr>
          <w:rFonts w:cs="Times New Roman"/>
          <w:b/>
          <w:i/>
          <w:iCs/>
          <w:sz w:val="28"/>
          <w:szCs w:val="28"/>
        </w:rPr>
      </w:pPr>
      <w:r w:rsidRPr="00C87C3D">
        <w:rPr>
          <w:rFonts w:cs="Times New Roman"/>
          <w:b/>
          <w:i/>
          <w:iCs/>
          <w:sz w:val="28"/>
          <w:szCs w:val="28"/>
        </w:rPr>
        <w:t>We’d like to hear your viewpoints and ideas...</w:t>
      </w:r>
    </w:p>
    <w:p w14:paraId="4F2BD3EE" w14:textId="77777777" w:rsidR="002548CD" w:rsidRPr="00C87C3D" w:rsidRDefault="00313DDD" w:rsidP="00F772CF">
      <w:pPr>
        <w:widowControl w:val="0"/>
        <w:spacing w:line="240" w:lineRule="auto"/>
        <w:jc w:val="center"/>
        <w:rPr>
          <w:rFonts w:cs="Times New Roman"/>
          <w:b/>
          <w:i/>
          <w:iCs/>
          <w:sz w:val="44"/>
          <w:szCs w:val="44"/>
        </w:rPr>
      </w:pPr>
      <w:r w:rsidRPr="00C87C3D">
        <w:rPr>
          <w:rFonts w:cs="Times New Roman"/>
          <w:b/>
          <w:i/>
          <w:iCs/>
          <w:sz w:val="44"/>
          <w:szCs w:val="44"/>
        </w:rPr>
        <w:t>Thank you for completing this survey</w:t>
      </w:r>
    </w:p>
    <w:p w14:paraId="5F6E2621" w14:textId="77777777" w:rsidR="002548CD" w:rsidRPr="00C87C3D" w:rsidRDefault="002548CD" w:rsidP="00206F4F">
      <w:pPr>
        <w:widowControl w:val="0"/>
        <w:spacing w:line="264" w:lineRule="auto"/>
        <w:jc w:val="center"/>
        <w:rPr>
          <w:rFonts w:cs="Times New Roman"/>
          <w:iCs/>
          <w:sz w:val="24"/>
          <w:szCs w:val="24"/>
        </w:rPr>
      </w:pPr>
    </w:p>
    <w:p w14:paraId="1FB9A392" w14:textId="77777777" w:rsidR="00313DDD" w:rsidRPr="00C87C3D" w:rsidRDefault="00313DDD" w:rsidP="00313DDD">
      <w:pPr>
        <w:keepNext/>
        <w:framePr w:dropCap="drop" w:lines="3" w:wrap="around" w:vAnchor="text" w:hAnchor="text"/>
        <w:spacing w:after="0" w:line="910" w:lineRule="exact"/>
        <w:textAlignment w:val="baseline"/>
        <w:rPr>
          <w:rFonts w:cs="Times New Roman"/>
          <w:position w:val="-10"/>
          <w:sz w:val="111"/>
          <w:szCs w:val="24"/>
        </w:rPr>
      </w:pPr>
      <w:r w:rsidRPr="00C87C3D">
        <w:rPr>
          <w:rFonts w:cs="Times New Roman"/>
          <w:position w:val="-10"/>
          <w:sz w:val="111"/>
          <w:szCs w:val="24"/>
        </w:rPr>
        <w:t>T</w:t>
      </w:r>
    </w:p>
    <w:p w14:paraId="2FC4DAE0" w14:textId="77777777" w:rsidR="00313DDD" w:rsidRPr="00C87C3D" w:rsidRDefault="00313DDD" w:rsidP="00313DDD">
      <w:pPr>
        <w:widowControl w:val="0"/>
        <w:spacing w:line="264" w:lineRule="auto"/>
        <w:rPr>
          <w:rFonts w:cs="Times New Roman"/>
          <w:sz w:val="24"/>
          <w:szCs w:val="24"/>
        </w:rPr>
      </w:pPr>
      <w:r w:rsidRPr="00C87C3D">
        <w:rPr>
          <w:rFonts w:cs="Times New Roman"/>
          <w:sz w:val="24"/>
          <w:szCs w:val="24"/>
        </w:rPr>
        <w:t xml:space="preserve">he </w:t>
      </w:r>
      <w:r w:rsidRPr="00C87C3D">
        <w:rPr>
          <w:rFonts w:cs="Times New Roman"/>
          <w:sz w:val="24"/>
          <w:szCs w:val="24"/>
        </w:rPr>
        <w:fldChar w:fldCharType="begin">
          <w:ffData>
            <w:name w:val="Text9"/>
            <w:enabled/>
            <w:calcOnExit w:val="0"/>
            <w:textInput>
              <w:default w:val="Hospital Name"/>
            </w:textInput>
          </w:ffData>
        </w:fldChar>
      </w:r>
      <w:bookmarkStart w:id="1" w:name="Text9"/>
      <w:r w:rsidRPr="00C87C3D">
        <w:rPr>
          <w:rFonts w:cs="Times New Roman"/>
          <w:sz w:val="24"/>
          <w:szCs w:val="24"/>
        </w:rPr>
        <w:instrText xml:space="preserve"> FORMTEXT </w:instrText>
      </w:r>
      <w:r w:rsidRPr="00C87C3D">
        <w:rPr>
          <w:rFonts w:cs="Times New Roman"/>
          <w:sz w:val="24"/>
          <w:szCs w:val="24"/>
        </w:rPr>
      </w:r>
      <w:r w:rsidRPr="00C87C3D">
        <w:rPr>
          <w:rFonts w:cs="Times New Roman"/>
          <w:sz w:val="24"/>
          <w:szCs w:val="24"/>
        </w:rPr>
        <w:fldChar w:fldCharType="separate"/>
      </w:r>
      <w:r w:rsidRPr="00C87C3D">
        <w:rPr>
          <w:rFonts w:cs="Times New Roman"/>
          <w:noProof/>
          <w:sz w:val="24"/>
          <w:szCs w:val="24"/>
        </w:rPr>
        <w:t>Hospital Name</w:t>
      </w:r>
      <w:r w:rsidRPr="00C87C3D">
        <w:rPr>
          <w:rFonts w:cs="Times New Roman"/>
          <w:sz w:val="24"/>
          <w:szCs w:val="24"/>
        </w:rPr>
        <w:fldChar w:fldCharType="end"/>
      </w:r>
      <w:bookmarkEnd w:id="1"/>
      <w:r w:rsidRPr="00C87C3D">
        <w:rPr>
          <w:rFonts w:cs="Times New Roman"/>
          <w:sz w:val="24"/>
          <w:szCs w:val="24"/>
        </w:rPr>
        <w:t xml:space="preserve"> Board of Trustees is interested in your viewpoints about issues impacting our current health care environment and the importance of various components of a future health care delivery system for the people we serve. This survey will help the board of trustees to analyze potential future strategic directions for the hospital and make important decisions for the future of health care services in the community.</w:t>
      </w:r>
    </w:p>
    <w:p w14:paraId="2E0D9E1D" w14:textId="77777777" w:rsidR="002548CD" w:rsidRPr="00C87C3D" w:rsidRDefault="00313DDD" w:rsidP="00313DDD">
      <w:pPr>
        <w:widowControl w:val="0"/>
        <w:spacing w:line="264" w:lineRule="auto"/>
        <w:rPr>
          <w:rFonts w:cs="Times New Roman"/>
          <w:sz w:val="24"/>
          <w:szCs w:val="24"/>
        </w:rPr>
      </w:pPr>
      <w:r w:rsidRPr="00C87C3D">
        <w:rPr>
          <w:rFonts w:cs="Times New Roman"/>
          <w:sz w:val="24"/>
          <w:szCs w:val="24"/>
        </w:rPr>
        <w:t>We sincerely appreciate your time and perspectives.</w:t>
      </w:r>
    </w:p>
    <w:p w14:paraId="5B779719" w14:textId="77777777" w:rsidR="00C87C3D" w:rsidRDefault="00C87C3D" w:rsidP="00206F4F">
      <w:pPr>
        <w:widowControl w:val="0"/>
        <w:spacing w:line="264" w:lineRule="auto"/>
        <w:jc w:val="center"/>
        <w:rPr>
          <w:rFonts w:cs="Times New Roman"/>
          <w:b/>
          <w:i/>
          <w:iCs/>
          <w:color w:val="FF0000"/>
          <w:sz w:val="24"/>
          <w:szCs w:val="24"/>
        </w:rPr>
      </w:pPr>
    </w:p>
    <w:p w14:paraId="15EC8EC0" w14:textId="77777777" w:rsidR="002548CD" w:rsidRPr="00C87C3D" w:rsidRDefault="002548CD" w:rsidP="00206F4F">
      <w:pPr>
        <w:widowControl w:val="0"/>
        <w:spacing w:line="264" w:lineRule="auto"/>
        <w:jc w:val="center"/>
        <w:rPr>
          <w:rFonts w:cs="Times New Roman"/>
          <w:b/>
          <w:i/>
          <w:iCs/>
          <w:color w:val="FF0000"/>
          <w:sz w:val="24"/>
          <w:szCs w:val="24"/>
        </w:rPr>
      </w:pPr>
      <w:r w:rsidRPr="00C87C3D">
        <w:rPr>
          <w:rFonts w:cs="Times New Roman"/>
          <w:b/>
          <w:i/>
          <w:iCs/>
          <w:color w:val="FF0000"/>
          <w:sz w:val="24"/>
          <w:szCs w:val="24"/>
        </w:rPr>
        <w:t xml:space="preserve">Please </w:t>
      </w:r>
      <w:r w:rsidR="00DD4997" w:rsidRPr="00C87C3D">
        <w:rPr>
          <w:rFonts w:cs="Times New Roman"/>
          <w:b/>
          <w:i/>
          <w:iCs/>
          <w:color w:val="FF0000"/>
          <w:sz w:val="24"/>
          <w:szCs w:val="24"/>
        </w:rPr>
        <w:t>submit this survey by 5:00 p.m.,</w:t>
      </w:r>
      <w:r w:rsidR="00DD4997" w:rsidRPr="00C87C3D">
        <w:rPr>
          <w:rFonts w:cs="Times New Roman"/>
          <w:b/>
          <w:i/>
          <w:color w:val="FF0000"/>
          <w:sz w:val="24"/>
          <w:szCs w:val="24"/>
        </w:rPr>
        <w:t xml:space="preserve"> </w:t>
      </w:r>
      <w:r w:rsidR="00DD4997" w:rsidRPr="00C87C3D">
        <w:rPr>
          <w:rFonts w:cs="Times New Roman"/>
          <w:b/>
          <w:i/>
          <w:color w:val="FF0000"/>
          <w:sz w:val="24"/>
          <w:szCs w:val="24"/>
        </w:rPr>
        <w:fldChar w:fldCharType="begin">
          <w:ffData>
            <w:name w:val=""/>
            <w:enabled/>
            <w:calcOnExit w:val="0"/>
            <w:textInput>
              <w:default w:val="day of the week"/>
            </w:textInput>
          </w:ffData>
        </w:fldChar>
      </w:r>
      <w:r w:rsidR="00DD4997" w:rsidRPr="00C87C3D">
        <w:rPr>
          <w:rFonts w:cs="Times New Roman"/>
          <w:b/>
          <w:i/>
          <w:color w:val="FF0000"/>
          <w:sz w:val="24"/>
          <w:szCs w:val="24"/>
        </w:rPr>
        <w:instrText xml:space="preserve"> FORMTEXT </w:instrText>
      </w:r>
      <w:r w:rsidR="00DD4997" w:rsidRPr="00C87C3D">
        <w:rPr>
          <w:rFonts w:cs="Times New Roman"/>
          <w:b/>
          <w:i/>
          <w:color w:val="FF0000"/>
          <w:sz w:val="24"/>
          <w:szCs w:val="24"/>
        </w:rPr>
      </w:r>
      <w:r w:rsidR="00DD4997" w:rsidRPr="00C87C3D">
        <w:rPr>
          <w:rFonts w:cs="Times New Roman"/>
          <w:b/>
          <w:i/>
          <w:color w:val="FF0000"/>
          <w:sz w:val="24"/>
          <w:szCs w:val="24"/>
        </w:rPr>
        <w:fldChar w:fldCharType="separate"/>
      </w:r>
      <w:r w:rsidR="00DD4997" w:rsidRPr="00C87C3D">
        <w:rPr>
          <w:rFonts w:cs="Times New Roman"/>
          <w:b/>
          <w:i/>
          <w:noProof/>
          <w:color w:val="FF0000"/>
          <w:sz w:val="24"/>
          <w:szCs w:val="24"/>
        </w:rPr>
        <w:t>day of the week</w:t>
      </w:r>
      <w:r w:rsidR="00DD4997" w:rsidRPr="00C87C3D">
        <w:rPr>
          <w:rFonts w:cs="Times New Roman"/>
          <w:b/>
          <w:i/>
          <w:color w:val="FF0000"/>
          <w:sz w:val="24"/>
          <w:szCs w:val="24"/>
        </w:rPr>
        <w:fldChar w:fldCharType="end"/>
      </w:r>
      <w:r w:rsidR="00DD4997" w:rsidRPr="00C87C3D">
        <w:rPr>
          <w:rFonts w:cs="Times New Roman"/>
          <w:b/>
          <w:i/>
          <w:color w:val="FF0000"/>
          <w:sz w:val="24"/>
          <w:szCs w:val="24"/>
        </w:rPr>
        <w:t xml:space="preserve">, </w:t>
      </w:r>
      <w:r w:rsidR="00DD4997" w:rsidRPr="00C87C3D">
        <w:rPr>
          <w:rFonts w:cs="Times New Roman"/>
          <w:b/>
          <w:i/>
          <w:color w:val="FF0000"/>
          <w:sz w:val="24"/>
          <w:szCs w:val="24"/>
        </w:rPr>
        <w:fldChar w:fldCharType="begin">
          <w:ffData>
            <w:name w:val="Text6"/>
            <w:enabled/>
            <w:calcOnExit w:val="0"/>
            <w:textInput>
              <w:default w:val="date"/>
            </w:textInput>
          </w:ffData>
        </w:fldChar>
      </w:r>
      <w:r w:rsidR="00DD4997" w:rsidRPr="00C87C3D">
        <w:rPr>
          <w:rFonts w:cs="Times New Roman"/>
          <w:b/>
          <w:i/>
          <w:color w:val="FF0000"/>
          <w:sz w:val="24"/>
          <w:szCs w:val="24"/>
        </w:rPr>
        <w:instrText xml:space="preserve"> FORMTEXT </w:instrText>
      </w:r>
      <w:r w:rsidR="00DD4997" w:rsidRPr="00C87C3D">
        <w:rPr>
          <w:rFonts w:cs="Times New Roman"/>
          <w:b/>
          <w:i/>
          <w:color w:val="FF0000"/>
          <w:sz w:val="24"/>
          <w:szCs w:val="24"/>
        </w:rPr>
      </w:r>
      <w:r w:rsidR="00DD4997" w:rsidRPr="00C87C3D">
        <w:rPr>
          <w:rFonts w:cs="Times New Roman"/>
          <w:b/>
          <w:i/>
          <w:color w:val="FF0000"/>
          <w:sz w:val="24"/>
          <w:szCs w:val="24"/>
        </w:rPr>
        <w:fldChar w:fldCharType="separate"/>
      </w:r>
      <w:r w:rsidR="00DD4997" w:rsidRPr="00C87C3D">
        <w:rPr>
          <w:rFonts w:cs="Times New Roman"/>
          <w:b/>
          <w:i/>
          <w:noProof/>
          <w:color w:val="FF0000"/>
          <w:sz w:val="24"/>
          <w:szCs w:val="24"/>
        </w:rPr>
        <w:t>date</w:t>
      </w:r>
      <w:r w:rsidR="00DD4997" w:rsidRPr="00C87C3D">
        <w:rPr>
          <w:rFonts w:cs="Times New Roman"/>
          <w:b/>
          <w:i/>
          <w:color w:val="FF0000"/>
          <w:sz w:val="24"/>
          <w:szCs w:val="24"/>
        </w:rPr>
        <w:fldChar w:fldCharType="end"/>
      </w:r>
    </w:p>
    <w:p w14:paraId="2F2D081C" w14:textId="77777777" w:rsidR="00A9408E" w:rsidRPr="00C87C3D" w:rsidRDefault="00A9408E" w:rsidP="00206F4F">
      <w:pPr>
        <w:widowControl w:val="0"/>
        <w:spacing w:line="264" w:lineRule="auto"/>
        <w:jc w:val="center"/>
        <w:rPr>
          <w:rFonts w:cs="Times New Roman"/>
          <w:sz w:val="24"/>
          <w:szCs w:val="24"/>
        </w:rPr>
      </w:pPr>
    </w:p>
    <w:p w14:paraId="6D9CE207" w14:textId="77777777" w:rsidR="002548CD" w:rsidRPr="00C87C3D" w:rsidRDefault="00D10E06" w:rsidP="00206F4F">
      <w:pPr>
        <w:widowControl w:val="0"/>
        <w:spacing w:line="264" w:lineRule="auto"/>
        <w:rPr>
          <w:rFonts w:cs="Times New Roman"/>
          <w:b/>
          <w:bCs/>
          <w:sz w:val="24"/>
          <w:szCs w:val="24"/>
        </w:rPr>
      </w:pPr>
      <w:proofErr w:type="gramStart"/>
      <w:r w:rsidRPr="00C87C3D">
        <w:rPr>
          <w:rFonts w:cs="Times New Roman"/>
          <w:sz w:val="24"/>
          <w:szCs w:val="24"/>
        </w:rPr>
        <w:t>Name:</w:t>
      </w:r>
      <w:r w:rsidR="00222572" w:rsidRPr="00C87C3D">
        <w:rPr>
          <w:rFonts w:cs="Times New Roman"/>
          <w:sz w:val="24"/>
          <w:szCs w:val="24"/>
        </w:rPr>
        <w:t>_</w:t>
      </w:r>
      <w:proofErr w:type="gramEnd"/>
      <w:r w:rsidR="00222572" w:rsidRPr="00C87C3D">
        <w:rPr>
          <w:rFonts w:cs="Times New Roman"/>
          <w:sz w:val="24"/>
          <w:szCs w:val="24"/>
        </w:rPr>
        <w:t>__________________________________________</w:t>
      </w:r>
    </w:p>
    <w:p w14:paraId="369807CD" w14:textId="77777777" w:rsidR="00BA18FB" w:rsidRPr="00C87C3D" w:rsidRDefault="00BA18FB" w:rsidP="00BA18FB">
      <w:pPr>
        <w:widowControl w:val="0"/>
        <w:rPr>
          <w:rFonts w:cs="Times New Roman"/>
          <w:bCs/>
          <w:iCs/>
        </w:rPr>
      </w:pPr>
      <w:r w:rsidRPr="00C87C3D">
        <w:rPr>
          <w:rFonts w:cs="Times New Roman"/>
          <w:bCs/>
        </w:rPr>
        <w:t>Are you a:</w:t>
      </w:r>
    </w:p>
    <w:p w14:paraId="017014A0" w14:textId="77777777" w:rsidR="00BA18FB" w:rsidRPr="00C87C3D" w:rsidRDefault="00BA18FB" w:rsidP="00C87C3D">
      <w:pPr>
        <w:pStyle w:val="ListParagraph"/>
        <w:widowControl w:val="0"/>
        <w:numPr>
          <w:ilvl w:val="0"/>
          <w:numId w:val="12"/>
        </w:numPr>
        <w:contextualSpacing w:val="0"/>
        <w:rPr>
          <w:rFonts w:cs="Times New Roman"/>
          <w:bCs/>
        </w:rPr>
      </w:pPr>
      <w:r w:rsidRPr="00C87C3D">
        <w:rPr>
          <w:rFonts w:cs="Times New Roman"/>
          <w:bCs/>
        </w:rPr>
        <w:t>Board Member</w:t>
      </w:r>
    </w:p>
    <w:p w14:paraId="43D3E6BC" w14:textId="77777777" w:rsidR="00BA18FB" w:rsidRPr="00C87C3D" w:rsidRDefault="00BA18FB" w:rsidP="00C87C3D">
      <w:pPr>
        <w:pStyle w:val="ListParagraph"/>
        <w:widowControl w:val="0"/>
        <w:numPr>
          <w:ilvl w:val="0"/>
          <w:numId w:val="12"/>
        </w:numPr>
        <w:contextualSpacing w:val="0"/>
        <w:rPr>
          <w:rFonts w:cs="Times New Roman"/>
          <w:bCs/>
        </w:rPr>
      </w:pPr>
      <w:r w:rsidRPr="00C87C3D">
        <w:rPr>
          <w:rFonts w:cs="Times New Roman"/>
          <w:bCs/>
        </w:rPr>
        <w:t>Member of the Administrative Team</w:t>
      </w:r>
    </w:p>
    <w:p w14:paraId="3347A55F" w14:textId="77777777" w:rsidR="00BA18FB" w:rsidRPr="00C87C3D" w:rsidRDefault="00BA18FB" w:rsidP="00C87C3D">
      <w:pPr>
        <w:pStyle w:val="ListParagraph"/>
        <w:widowControl w:val="0"/>
        <w:numPr>
          <w:ilvl w:val="0"/>
          <w:numId w:val="12"/>
        </w:numPr>
        <w:contextualSpacing w:val="0"/>
        <w:rPr>
          <w:rFonts w:cs="Times New Roman"/>
          <w:bCs/>
          <w:iCs/>
        </w:rPr>
      </w:pPr>
      <w:r w:rsidRPr="00C87C3D">
        <w:rPr>
          <w:rFonts w:cs="Times New Roman"/>
          <w:bCs/>
        </w:rPr>
        <w:t>Member of the Medical Staff</w:t>
      </w:r>
    </w:p>
    <w:p w14:paraId="5EA0021B" w14:textId="77777777" w:rsidR="00D10E06" w:rsidRPr="00C87C3D" w:rsidRDefault="00D10E06">
      <w:pPr>
        <w:rPr>
          <w:rFonts w:cs="Times New Roman"/>
          <w:sz w:val="28"/>
          <w:szCs w:val="28"/>
        </w:rPr>
      </w:pPr>
      <w:r w:rsidRPr="00C87C3D">
        <w:rPr>
          <w:rFonts w:cs="Times New Roman"/>
          <w:sz w:val="28"/>
          <w:szCs w:val="28"/>
        </w:rPr>
        <w:br w:type="page"/>
      </w:r>
    </w:p>
    <w:p w14:paraId="3B7DA26C" w14:textId="77777777" w:rsidR="006651FE" w:rsidRPr="00C87C3D" w:rsidRDefault="006651FE" w:rsidP="008A0B5D">
      <w:pPr>
        <w:widowControl w:val="0"/>
        <w:rPr>
          <w:rFonts w:cs="Times New Roman"/>
          <w:b/>
          <w:sz w:val="28"/>
        </w:rPr>
      </w:pPr>
      <w:r w:rsidRPr="00C87C3D">
        <w:rPr>
          <w:rFonts w:cs="Times New Roman"/>
          <w:b/>
          <w:sz w:val="28"/>
        </w:rPr>
        <w:lastRenderedPageBreak/>
        <w:t>Importance of Organizational Features</w:t>
      </w:r>
    </w:p>
    <w:p w14:paraId="5DCCD031" w14:textId="77777777" w:rsidR="006651FE" w:rsidRPr="00C87C3D" w:rsidRDefault="006651FE" w:rsidP="008A0B5D">
      <w:pPr>
        <w:widowControl w:val="0"/>
        <w:rPr>
          <w:rFonts w:cs="Times New Roman"/>
          <w:b/>
          <w:bCs/>
        </w:rPr>
      </w:pPr>
      <w:r w:rsidRPr="00C87C3D">
        <w:rPr>
          <w:rFonts w:cs="Times New Roman"/>
          <w:b/>
          <w:bCs/>
        </w:rPr>
        <w:t xml:space="preserve">Please indicate the importance of each of the following in ensuing </w:t>
      </w:r>
      <w:r w:rsidRPr="00C87C3D">
        <w:rPr>
          <w:rFonts w:cs="Times New Roman"/>
          <w:b/>
          <w:bCs/>
        </w:rPr>
        <w:fldChar w:fldCharType="begin">
          <w:ffData>
            <w:name w:val="Text10"/>
            <w:enabled/>
            <w:calcOnExit w:val="0"/>
            <w:textInput>
              <w:default w:val="Hospital Name"/>
            </w:textInput>
          </w:ffData>
        </w:fldChar>
      </w:r>
      <w:bookmarkStart w:id="2" w:name="Text10"/>
      <w:r w:rsidRPr="00C87C3D">
        <w:rPr>
          <w:rFonts w:cs="Times New Roman"/>
          <w:b/>
          <w:bCs/>
        </w:rPr>
        <w:instrText xml:space="preserve"> FORMTEXT </w:instrText>
      </w:r>
      <w:r w:rsidRPr="00C87C3D">
        <w:rPr>
          <w:rFonts w:cs="Times New Roman"/>
          <w:b/>
          <w:bCs/>
        </w:rPr>
      </w:r>
      <w:r w:rsidRPr="00C87C3D">
        <w:rPr>
          <w:rFonts w:cs="Times New Roman"/>
          <w:b/>
          <w:bCs/>
        </w:rPr>
        <w:fldChar w:fldCharType="separate"/>
      </w:r>
      <w:r w:rsidRPr="00C87C3D">
        <w:rPr>
          <w:rFonts w:cs="Times New Roman"/>
          <w:b/>
          <w:bCs/>
          <w:noProof/>
        </w:rPr>
        <w:t>Hospital Name</w:t>
      </w:r>
      <w:r w:rsidRPr="00C87C3D">
        <w:rPr>
          <w:rFonts w:cs="Times New Roman"/>
          <w:b/>
          <w:bCs/>
        </w:rPr>
        <w:fldChar w:fldCharType="end"/>
      </w:r>
      <w:bookmarkEnd w:id="2"/>
      <w:r w:rsidR="006A0566" w:rsidRPr="00C87C3D">
        <w:rPr>
          <w:rFonts w:cs="Times New Roman"/>
          <w:b/>
          <w:bCs/>
        </w:rPr>
        <w:t>’s</w:t>
      </w:r>
      <w:r w:rsidRPr="00C87C3D">
        <w:rPr>
          <w:rFonts w:cs="Times New Roman"/>
          <w:b/>
          <w:bCs/>
        </w:rPr>
        <w:t xml:space="preserve"> future success:</w:t>
      </w:r>
    </w:p>
    <w:p w14:paraId="155BC22B" w14:textId="77777777" w:rsidR="006A0566" w:rsidRPr="00C87C3D" w:rsidRDefault="006A0566" w:rsidP="008A0B5D">
      <w:pPr>
        <w:autoSpaceDE w:val="0"/>
        <w:autoSpaceDN w:val="0"/>
        <w:adjustRightInd w:val="0"/>
        <w:ind w:left="720"/>
        <w:rPr>
          <w:rFonts w:cs="Times New Roman"/>
        </w:rPr>
      </w:pPr>
      <w:r w:rsidRPr="00C87C3D">
        <w:rPr>
          <w:rFonts w:cs="Times New Roman"/>
          <w:b/>
          <w:bCs/>
        </w:rPr>
        <w:t xml:space="preserve">Critical </w:t>
      </w:r>
      <w:r w:rsidRPr="00C87C3D">
        <w:rPr>
          <w:rFonts w:cs="Times New Roman"/>
        </w:rPr>
        <w:t xml:space="preserve">= </w:t>
      </w:r>
      <w:proofErr w:type="gramStart"/>
      <w:r w:rsidRPr="00C87C3D">
        <w:rPr>
          <w:rFonts w:cs="Times New Roman"/>
        </w:rPr>
        <w:t>Absolutely vital</w:t>
      </w:r>
      <w:proofErr w:type="gramEnd"/>
      <w:r w:rsidRPr="00C87C3D">
        <w:rPr>
          <w:rFonts w:cs="Times New Roman"/>
        </w:rPr>
        <w:t xml:space="preserve"> to future success. This factor must be considered with the highest of importance as decisions are made about ways in which </w:t>
      </w:r>
      <w:r w:rsidR="00222572" w:rsidRPr="00C87C3D">
        <w:rPr>
          <w:rFonts w:cs="Times New Roman"/>
        </w:rPr>
        <w:fldChar w:fldCharType="begin">
          <w:ffData>
            <w:name w:val="Text11"/>
            <w:enabled/>
            <w:calcOnExit w:val="0"/>
            <w:textInput>
              <w:default w:val="Hospital Name"/>
            </w:textInput>
          </w:ffData>
        </w:fldChar>
      </w:r>
      <w:bookmarkStart w:id="3" w:name="Text11"/>
      <w:r w:rsidR="00222572" w:rsidRPr="00C87C3D">
        <w:rPr>
          <w:rFonts w:cs="Times New Roman"/>
        </w:rPr>
        <w:instrText xml:space="preserve"> FORMTEXT </w:instrText>
      </w:r>
      <w:r w:rsidR="00222572" w:rsidRPr="00C87C3D">
        <w:rPr>
          <w:rFonts w:cs="Times New Roman"/>
        </w:rPr>
      </w:r>
      <w:r w:rsidR="00222572" w:rsidRPr="00C87C3D">
        <w:rPr>
          <w:rFonts w:cs="Times New Roman"/>
        </w:rPr>
        <w:fldChar w:fldCharType="separate"/>
      </w:r>
      <w:r w:rsidR="00222572" w:rsidRPr="00C87C3D">
        <w:rPr>
          <w:rFonts w:cs="Times New Roman"/>
          <w:noProof/>
        </w:rPr>
        <w:t>Hospital Name</w:t>
      </w:r>
      <w:r w:rsidR="00222572" w:rsidRPr="00C87C3D">
        <w:rPr>
          <w:rFonts w:cs="Times New Roman"/>
        </w:rPr>
        <w:fldChar w:fldCharType="end"/>
      </w:r>
      <w:bookmarkEnd w:id="3"/>
      <w:r w:rsidR="00D01AA4" w:rsidRPr="00C87C3D">
        <w:rPr>
          <w:rFonts w:cs="Times New Roman"/>
        </w:rPr>
        <w:t xml:space="preserve"> </w:t>
      </w:r>
      <w:r w:rsidRPr="00C87C3D">
        <w:rPr>
          <w:rFonts w:cs="Times New Roman"/>
        </w:rPr>
        <w:t>can best meet the future health care needs of the community.</w:t>
      </w:r>
    </w:p>
    <w:p w14:paraId="7C34A157" w14:textId="77777777" w:rsidR="006A0566" w:rsidRPr="00C87C3D" w:rsidRDefault="006A0566" w:rsidP="008A0B5D">
      <w:pPr>
        <w:autoSpaceDE w:val="0"/>
        <w:autoSpaceDN w:val="0"/>
        <w:adjustRightInd w:val="0"/>
        <w:ind w:left="720"/>
        <w:rPr>
          <w:rFonts w:cs="Times New Roman"/>
        </w:rPr>
      </w:pPr>
      <w:r w:rsidRPr="00C87C3D">
        <w:rPr>
          <w:rFonts w:cs="Times New Roman"/>
          <w:b/>
          <w:bCs/>
        </w:rPr>
        <w:t xml:space="preserve">Somewhat Important </w:t>
      </w:r>
      <w:r w:rsidRPr="00C87C3D">
        <w:rPr>
          <w:rFonts w:cs="Times New Roman"/>
        </w:rPr>
        <w:t xml:space="preserve">= A non-critical, but still meaningful factor, to future success. This factor should have influence on decisions </w:t>
      </w:r>
      <w:r w:rsidR="00D01AA4" w:rsidRPr="00C87C3D">
        <w:rPr>
          <w:rFonts w:cs="Times New Roman"/>
        </w:rPr>
        <w:t xml:space="preserve">the hospital’s </w:t>
      </w:r>
      <w:r w:rsidRPr="00C87C3D">
        <w:rPr>
          <w:rFonts w:cs="Times New Roman"/>
        </w:rPr>
        <w:t>leadership makes about ways in which the hospital can best meet the future health care needs of the community.</w:t>
      </w:r>
    </w:p>
    <w:p w14:paraId="0A1E8FE1" w14:textId="77777777" w:rsidR="006A0566" w:rsidRPr="00C87C3D" w:rsidRDefault="006A0566" w:rsidP="008A0B5D">
      <w:pPr>
        <w:autoSpaceDE w:val="0"/>
        <w:autoSpaceDN w:val="0"/>
        <w:adjustRightInd w:val="0"/>
        <w:ind w:left="720"/>
        <w:rPr>
          <w:rFonts w:cs="Times New Roman"/>
        </w:rPr>
      </w:pPr>
      <w:r w:rsidRPr="00C87C3D">
        <w:rPr>
          <w:rFonts w:cs="Times New Roman"/>
          <w:b/>
          <w:bCs/>
        </w:rPr>
        <w:t xml:space="preserve">Not Important </w:t>
      </w:r>
      <w:r w:rsidRPr="00C87C3D">
        <w:rPr>
          <w:rFonts w:cs="Times New Roman"/>
        </w:rPr>
        <w:t xml:space="preserve">= Not a factor in future success. This factor should not be considered by </w:t>
      </w:r>
      <w:r w:rsidR="00D01AA4" w:rsidRPr="00C87C3D">
        <w:rPr>
          <w:rFonts w:cs="Times New Roman"/>
        </w:rPr>
        <w:t>hospital</w:t>
      </w:r>
      <w:r w:rsidRPr="00C87C3D">
        <w:rPr>
          <w:rFonts w:cs="Times New Roman"/>
        </w:rPr>
        <w:t xml:space="preserve"> leadership in its decisions about ways in which the hospital can best meet the future health care needs of the community.</w:t>
      </w:r>
    </w:p>
    <w:p w14:paraId="51825539" w14:textId="77777777" w:rsidR="006A0566" w:rsidRPr="00C87C3D" w:rsidRDefault="006A0566" w:rsidP="008A0B5D">
      <w:pPr>
        <w:autoSpaceDE w:val="0"/>
        <w:autoSpaceDN w:val="0"/>
        <w:adjustRightInd w:val="0"/>
        <w:rPr>
          <w:rFonts w:cs="Times New Roman"/>
          <w:b/>
          <w:bCs/>
          <w:i/>
          <w:iCs/>
        </w:rPr>
      </w:pPr>
    </w:p>
    <w:tbl>
      <w:tblPr>
        <w:tblW w:w="9507" w:type="dxa"/>
        <w:tblLayout w:type="fixed"/>
        <w:tblCellMar>
          <w:left w:w="0" w:type="dxa"/>
          <w:right w:w="0" w:type="dxa"/>
        </w:tblCellMar>
        <w:tblLook w:val="04A0" w:firstRow="1" w:lastRow="0" w:firstColumn="1" w:lastColumn="0" w:noHBand="0" w:noVBand="1"/>
      </w:tblPr>
      <w:tblGrid>
        <w:gridCol w:w="5277"/>
        <w:gridCol w:w="1260"/>
        <w:gridCol w:w="180"/>
        <w:gridCol w:w="1350"/>
        <w:gridCol w:w="180"/>
        <w:gridCol w:w="1260"/>
      </w:tblGrid>
      <w:tr w:rsidR="006A0566" w:rsidRPr="00C87C3D" w14:paraId="6E223C09" w14:textId="77777777" w:rsidTr="00C87C3D">
        <w:trPr>
          <w:trHeight w:val="410"/>
        </w:trPr>
        <w:tc>
          <w:tcPr>
            <w:tcW w:w="5277" w:type="dxa"/>
            <w:shd w:val="clear" w:color="auto" w:fill="FFFFFF"/>
            <w:tcMar>
              <w:top w:w="57" w:type="dxa"/>
              <w:left w:w="57" w:type="dxa"/>
              <w:bottom w:w="57" w:type="dxa"/>
              <w:right w:w="57" w:type="dxa"/>
            </w:tcMar>
            <w:vAlign w:val="bottom"/>
            <w:hideMark/>
          </w:tcPr>
          <w:p w14:paraId="100C452D" w14:textId="77777777" w:rsidR="006A0566" w:rsidRPr="00C87C3D" w:rsidRDefault="006A0566" w:rsidP="00C87C3D">
            <w:pPr>
              <w:widowControl w:val="0"/>
              <w:spacing w:before="120" w:after="0" w:line="240" w:lineRule="auto"/>
              <w:jc w:val="center"/>
              <w:rPr>
                <w:rFonts w:cs="Times New Roman"/>
                <w:i/>
                <w:iCs/>
              </w:rPr>
            </w:pPr>
          </w:p>
        </w:tc>
        <w:tc>
          <w:tcPr>
            <w:tcW w:w="1260" w:type="dxa"/>
            <w:shd w:val="clear" w:color="auto" w:fill="FFFFFF"/>
            <w:tcMar>
              <w:top w:w="57" w:type="dxa"/>
              <w:left w:w="57" w:type="dxa"/>
              <w:bottom w:w="57" w:type="dxa"/>
              <w:right w:w="57" w:type="dxa"/>
            </w:tcMar>
            <w:vAlign w:val="bottom"/>
            <w:hideMark/>
          </w:tcPr>
          <w:p w14:paraId="41C67E2E" w14:textId="77777777" w:rsidR="006A0566" w:rsidRPr="00C87C3D" w:rsidRDefault="006A0566" w:rsidP="00C87C3D">
            <w:pPr>
              <w:widowControl w:val="0"/>
              <w:spacing w:before="120" w:after="0" w:line="240" w:lineRule="auto"/>
              <w:jc w:val="center"/>
              <w:rPr>
                <w:rFonts w:cs="Times New Roman"/>
                <w:b/>
                <w:bCs/>
                <w:sz w:val="20"/>
              </w:rPr>
            </w:pPr>
            <w:r w:rsidRPr="00C87C3D">
              <w:rPr>
                <w:rFonts w:cs="Times New Roman"/>
                <w:b/>
                <w:bCs/>
                <w:sz w:val="20"/>
              </w:rPr>
              <w:t>Critical</w:t>
            </w:r>
          </w:p>
        </w:tc>
        <w:tc>
          <w:tcPr>
            <w:tcW w:w="180" w:type="dxa"/>
            <w:shd w:val="clear" w:color="auto" w:fill="FFFFFF"/>
            <w:tcMar>
              <w:top w:w="57" w:type="dxa"/>
              <w:left w:w="57" w:type="dxa"/>
              <w:bottom w:w="57" w:type="dxa"/>
              <w:right w:w="57" w:type="dxa"/>
            </w:tcMar>
            <w:vAlign w:val="bottom"/>
            <w:hideMark/>
          </w:tcPr>
          <w:p w14:paraId="76E37257" w14:textId="77777777" w:rsidR="006A0566" w:rsidRPr="00C87C3D" w:rsidRDefault="006A0566" w:rsidP="00C87C3D">
            <w:pPr>
              <w:widowControl w:val="0"/>
              <w:spacing w:before="120" w:after="0" w:line="240" w:lineRule="auto"/>
              <w:jc w:val="center"/>
              <w:rPr>
                <w:rFonts w:cs="Times New Roman"/>
                <w:b/>
                <w:bCs/>
                <w:sz w:val="20"/>
              </w:rPr>
            </w:pPr>
          </w:p>
        </w:tc>
        <w:tc>
          <w:tcPr>
            <w:tcW w:w="1350" w:type="dxa"/>
            <w:shd w:val="clear" w:color="auto" w:fill="FFFFFF"/>
            <w:tcMar>
              <w:top w:w="57" w:type="dxa"/>
              <w:left w:w="57" w:type="dxa"/>
              <w:bottom w:w="57" w:type="dxa"/>
              <w:right w:w="57" w:type="dxa"/>
            </w:tcMar>
            <w:vAlign w:val="bottom"/>
            <w:hideMark/>
          </w:tcPr>
          <w:p w14:paraId="0EA66653" w14:textId="77777777" w:rsidR="006A0566" w:rsidRPr="00C87C3D" w:rsidRDefault="006A0566" w:rsidP="00C87C3D">
            <w:pPr>
              <w:widowControl w:val="0"/>
              <w:spacing w:before="120" w:after="0" w:line="240" w:lineRule="auto"/>
              <w:jc w:val="center"/>
              <w:rPr>
                <w:rFonts w:cs="Times New Roman"/>
                <w:b/>
                <w:bCs/>
                <w:sz w:val="20"/>
              </w:rPr>
            </w:pPr>
            <w:r w:rsidRPr="00C87C3D">
              <w:rPr>
                <w:rFonts w:cs="Times New Roman"/>
                <w:b/>
                <w:bCs/>
                <w:sz w:val="20"/>
              </w:rPr>
              <w:t>Somewhat Important</w:t>
            </w:r>
          </w:p>
        </w:tc>
        <w:tc>
          <w:tcPr>
            <w:tcW w:w="180" w:type="dxa"/>
            <w:shd w:val="clear" w:color="auto" w:fill="FFFFFF"/>
            <w:tcMar>
              <w:top w:w="57" w:type="dxa"/>
              <w:left w:w="57" w:type="dxa"/>
              <w:bottom w:w="57" w:type="dxa"/>
              <w:right w:w="57" w:type="dxa"/>
            </w:tcMar>
            <w:vAlign w:val="bottom"/>
            <w:hideMark/>
          </w:tcPr>
          <w:p w14:paraId="20B0353A" w14:textId="77777777" w:rsidR="006A0566" w:rsidRPr="00C87C3D" w:rsidRDefault="006A0566" w:rsidP="00C87C3D">
            <w:pPr>
              <w:widowControl w:val="0"/>
              <w:spacing w:before="120" w:after="0" w:line="240" w:lineRule="auto"/>
              <w:jc w:val="center"/>
              <w:rPr>
                <w:rFonts w:cs="Times New Roman"/>
                <w:b/>
                <w:bCs/>
                <w:sz w:val="20"/>
              </w:rPr>
            </w:pPr>
          </w:p>
        </w:tc>
        <w:tc>
          <w:tcPr>
            <w:tcW w:w="1260" w:type="dxa"/>
            <w:shd w:val="clear" w:color="auto" w:fill="FFFFFF"/>
            <w:tcMar>
              <w:top w:w="57" w:type="dxa"/>
              <w:left w:w="57" w:type="dxa"/>
              <w:bottom w:w="57" w:type="dxa"/>
              <w:right w:w="57" w:type="dxa"/>
            </w:tcMar>
            <w:vAlign w:val="bottom"/>
            <w:hideMark/>
          </w:tcPr>
          <w:p w14:paraId="22F6B8F4" w14:textId="77777777" w:rsidR="006A0566" w:rsidRPr="00C87C3D" w:rsidRDefault="006A0566" w:rsidP="00C87C3D">
            <w:pPr>
              <w:widowControl w:val="0"/>
              <w:spacing w:before="120" w:after="0" w:line="240" w:lineRule="auto"/>
              <w:jc w:val="center"/>
              <w:rPr>
                <w:rFonts w:cs="Times New Roman"/>
                <w:b/>
                <w:bCs/>
                <w:sz w:val="20"/>
              </w:rPr>
            </w:pPr>
            <w:r w:rsidRPr="00C87C3D">
              <w:rPr>
                <w:rFonts w:cs="Times New Roman"/>
                <w:b/>
                <w:bCs/>
                <w:sz w:val="20"/>
              </w:rPr>
              <w:t>Not Important</w:t>
            </w:r>
          </w:p>
        </w:tc>
      </w:tr>
      <w:tr w:rsidR="006A0566" w:rsidRPr="00C87C3D" w14:paraId="2E7F7F1C" w14:textId="77777777" w:rsidTr="00C87C3D">
        <w:trPr>
          <w:trHeight w:val="690"/>
        </w:trPr>
        <w:tc>
          <w:tcPr>
            <w:tcW w:w="5277" w:type="dxa"/>
            <w:shd w:val="clear" w:color="auto" w:fill="FFFFFF"/>
            <w:tcMar>
              <w:top w:w="57" w:type="dxa"/>
              <w:left w:w="57" w:type="dxa"/>
              <w:bottom w:w="57" w:type="dxa"/>
              <w:right w:w="57" w:type="dxa"/>
            </w:tcMar>
            <w:hideMark/>
          </w:tcPr>
          <w:p w14:paraId="3266057B" w14:textId="77777777" w:rsidR="006A0566" w:rsidRPr="00C87C3D" w:rsidRDefault="00CA5E58" w:rsidP="00C87C3D">
            <w:pPr>
              <w:autoSpaceDE w:val="0"/>
              <w:autoSpaceDN w:val="0"/>
              <w:adjustRightInd w:val="0"/>
              <w:spacing w:before="120" w:after="0" w:line="240" w:lineRule="auto"/>
              <w:rPr>
                <w:rFonts w:cs="Times New Roman"/>
              </w:rPr>
            </w:pPr>
            <w:r w:rsidRPr="00C87C3D">
              <w:rPr>
                <w:rFonts w:cs="Times New Roman"/>
              </w:rPr>
              <w:t>Flexibility to address hospital needs through a variety of readily available</w:t>
            </w:r>
            <w:r w:rsidR="00D01AA4" w:rsidRPr="00C87C3D">
              <w:rPr>
                <w:rFonts w:cs="Times New Roman"/>
              </w:rPr>
              <w:t xml:space="preserve"> </w:t>
            </w:r>
            <w:r w:rsidRPr="00C87C3D">
              <w:rPr>
                <w:rFonts w:cs="Times New Roman"/>
              </w:rPr>
              <w:t>professional administrative resources</w:t>
            </w:r>
          </w:p>
        </w:tc>
        <w:tc>
          <w:tcPr>
            <w:tcW w:w="1260" w:type="dxa"/>
            <w:shd w:val="clear" w:color="auto" w:fill="FFFFFF"/>
            <w:tcMar>
              <w:top w:w="57" w:type="dxa"/>
              <w:left w:w="57" w:type="dxa"/>
              <w:bottom w:w="57" w:type="dxa"/>
              <w:right w:w="57" w:type="dxa"/>
            </w:tcMar>
            <w:hideMark/>
          </w:tcPr>
          <w:p w14:paraId="0EECFBDB" w14:textId="77777777" w:rsidR="006A0566" w:rsidRPr="00C87C3D" w:rsidRDefault="00C87C3D" w:rsidP="00C87C3D">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3486AE91" w14:textId="77777777" w:rsidR="006A0566" w:rsidRPr="00C87C3D" w:rsidRDefault="006A0566" w:rsidP="00C87C3D">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hideMark/>
          </w:tcPr>
          <w:p w14:paraId="2DE3B862" w14:textId="77777777" w:rsidR="006A0566" w:rsidRPr="00C87C3D" w:rsidRDefault="00C87C3D" w:rsidP="00C87C3D">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14255AED" w14:textId="77777777" w:rsidR="006A0566" w:rsidRPr="00C87C3D" w:rsidRDefault="006A0566" w:rsidP="00C87C3D">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hideMark/>
          </w:tcPr>
          <w:p w14:paraId="781DE8F9" w14:textId="77777777" w:rsidR="006A0566" w:rsidRPr="00C87C3D" w:rsidRDefault="00C87C3D" w:rsidP="00C87C3D">
            <w:pPr>
              <w:widowControl w:val="0"/>
              <w:spacing w:before="120" w:after="0" w:line="240" w:lineRule="auto"/>
              <w:jc w:val="center"/>
              <w:rPr>
                <w:rFonts w:cs="Times New Roman"/>
              </w:rPr>
            </w:pPr>
            <w:r>
              <w:rPr>
                <w:rFonts w:cs="Times New Roman"/>
              </w:rPr>
              <w:sym w:font="Monotype Sorts" w:char="F06F"/>
            </w:r>
          </w:p>
        </w:tc>
      </w:tr>
      <w:tr w:rsidR="00C87C3D" w:rsidRPr="00C87C3D" w14:paraId="778DB289" w14:textId="77777777" w:rsidTr="005B57DC">
        <w:trPr>
          <w:trHeight w:val="412"/>
        </w:trPr>
        <w:tc>
          <w:tcPr>
            <w:tcW w:w="5277" w:type="dxa"/>
            <w:shd w:val="clear" w:color="auto" w:fill="FFFFFF"/>
            <w:tcMar>
              <w:top w:w="57" w:type="dxa"/>
              <w:left w:w="57" w:type="dxa"/>
              <w:bottom w:w="57" w:type="dxa"/>
              <w:right w:w="57" w:type="dxa"/>
            </w:tcMar>
            <w:hideMark/>
          </w:tcPr>
          <w:p w14:paraId="6C3C2950"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Enhancement of the public's perception of the hospital as a community-owned, community-governed and locally managed hospital</w:t>
            </w:r>
          </w:p>
        </w:tc>
        <w:tc>
          <w:tcPr>
            <w:tcW w:w="1260" w:type="dxa"/>
            <w:shd w:val="clear" w:color="auto" w:fill="FFFFFF"/>
            <w:tcMar>
              <w:top w:w="57" w:type="dxa"/>
              <w:left w:w="57" w:type="dxa"/>
              <w:bottom w:w="57" w:type="dxa"/>
              <w:right w:w="57" w:type="dxa"/>
            </w:tcMar>
            <w:hideMark/>
          </w:tcPr>
          <w:p w14:paraId="5B09E19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25203DB1"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hideMark/>
          </w:tcPr>
          <w:p w14:paraId="60EB6EF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430DC8E3"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hideMark/>
          </w:tcPr>
          <w:p w14:paraId="02E0724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03D3DEA5" w14:textId="77777777" w:rsidTr="001D1719">
        <w:trPr>
          <w:trHeight w:val="412"/>
        </w:trPr>
        <w:tc>
          <w:tcPr>
            <w:tcW w:w="5277" w:type="dxa"/>
            <w:shd w:val="clear" w:color="auto" w:fill="FFFFFF"/>
            <w:tcMar>
              <w:top w:w="57" w:type="dxa"/>
              <w:left w:w="57" w:type="dxa"/>
              <w:bottom w:w="57" w:type="dxa"/>
              <w:right w:w="57" w:type="dxa"/>
            </w:tcMar>
            <w:hideMark/>
          </w:tcPr>
          <w:p w14:paraId="12072550"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Administrator reports only to the board of trustees, ensuring clear lines of responsibility and authority</w:t>
            </w:r>
          </w:p>
        </w:tc>
        <w:tc>
          <w:tcPr>
            <w:tcW w:w="1260" w:type="dxa"/>
            <w:shd w:val="clear" w:color="auto" w:fill="FFFFFF"/>
            <w:tcMar>
              <w:top w:w="57" w:type="dxa"/>
              <w:left w:w="57" w:type="dxa"/>
              <w:bottom w:w="57" w:type="dxa"/>
              <w:right w:w="57" w:type="dxa"/>
            </w:tcMar>
            <w:hideMark/>
          </w:tcPr>
          <w:p w14:paraId="372F3C10"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2A200F06"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hideMark/>
          </w:tcPr>
          <w:p w14:paraId="2AED3186"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hideMark/>
          </w:tcPr>
          <w:p w14:paraId="68919B13"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hideMark/>
          </w:tcPr>
          <w:p w14:paraId="34F706F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571E8548" w14:textId="77777777" w:rsidTr="00DE2A82">
        <w:trPr>
          <w:trHeight w:val="289"/>
        </w:trPr>
        <w:tc>
          <w:tcPr>
            <w:tcW w:w="5277" w:type="dxa"/>
            <w:shd w:val="clear" w:color="auto" w:fill="FFFFFF"/>
            <w:tcMar>
              <w:top w:w="57" w:type="dxa"/>
              <w:left w:w="57" w:type="dxa"/>
              <w:bottom w:w="57" w:type="dxa"/>
              <w:right w:w="57" w:type="dxa"/>
            </w:tcMar>
          </w:tcPr>
          <w:p w14:paraId="72112566"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Flexibility in making operating changes</w:t>
            </w:r>
          </w:p>
        </w:tc>
        <w:tc>
          <w:tcPr>
            <w:tcW w:w="1260" w:type="dxa"/>
            <w:shd w:val="clear" w:color="auto" w:fill="FFFFFF"/>
            <w:tcMar>
              <w:top w:w="57" w:type="dxa"/>
              <w:left w:w="57" w:type="dxa"/>
              <w:bottom w:w="57" w:type="dxa"/>
              <w:right w:w="57" w:type="dxa"/>
            </w:tcMar>
          </w:tcPr>
          <w:p w14:paraId="16D4A28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66B10CB"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04702519"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D4BF28B"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45A49CC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BD890E2" w14:textId="77777777" w:rsidTr="001E4EAD">
        <w:trPr>
          <w:trHeight w:val="412"/>
        </w:trPr>
        <w:tc>
          <w:tcPr>
            <w:tcW w:w="5277" w:type="dxa"/>
            <w:shd w:val="clear" w:color="auto" w:fill="FFFFFF"/>
            <w:tcMar>
              <w:top w:w="57" w:type="dxa"/>
              <w:left w:w="57" w:type="dxa"/>
              <w:bottom w:w="57" w:type="dxa"/>
              <w:right w:w="57" w:type="dxa"/>
            </w:tcMar>
          </w:tcPr>
          <w:p w14:paraId="48EC0DF2"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Maintenance of current organizational structure and identities</w:t>
            </w:r>
          </w:p>
        </w:tc>
        <w:tc>
          <w:tcPr>
            <w:tcW w:w="1260" w:type="dxa"/>
            <w:shd w:val="clear" w:color="auto" w:fill="FFFFFF"/>
            <w:tcMar>
              <w:top w:w="57" w:type="dxa"/>
              <w:left w:w="57" w:type="dxa"/>
              <w:bottom w:w="57" w:type="dxa"/>
              <w:right w:w="57" w:type="dxa"/>
            </w:tcMar>
          </w:tcPr>
          <w:p w14:paraId="22DFE13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1D0E9AF"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46A1901A"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3F2211C2"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191027E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717312F1" w14:textId="77777777" w:rsidTr="002D5C6C">
        <w:trPr>
          <w:trHeight w:val="412"/>
        </w:trPr>
        <w:tc>
          <w:tcPr>
            <w:tcW w:w="5277" w:type="dxa"/>
            <w:shd w:val="clear" w:color="auto" w:fill="FFFFFF"/>
            <w:tcMar>
              <w:top w:w="57" w:type="dxa"/>
              <w:left w:w="57" w:type="dxa"/>
              <w:bottom w:w="57" w:type="dxa"/>
              <w:right w:w="57" w:type="dxa"/>
            </w:tcMar>
          </w:tcPr>
          <w:p w14:paraId="5E3AE326"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Involvement of experienced, motivated and educated trustees</w:t>
            </w:r>
          </w:p>
        </w:tc>
        <w:tc>
          <w:tcPr>
            <w:tcW w:w="1260" w:type="dxa"/>
            <w:shd w:val="clear" w:color="auto" w:fill="FFFFFF"/>
            <w:tcMar>
              <w:top w:w="57" w:type="dxa"/>
              <w:left w:w="57" w:type="dxa"/>
              <w:bottom w:w="57" w:type="dxa"/>
              <w:right w:w="57" w:type="dxa"/>
            </w:tcMar>
          </w:tcPr>
          <w:p w14:paraId="142919BA"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7CC9DC9"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4FCDD7C0"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6DAAF47"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2E82F80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2A79296B" w14:textId="77777777" w:rsidTr="001975C1">
        <w:trPr>
          <w:trHeight w:val="412"/>
        </w:trPr>
        <w:tc>
          <w:tcPr>
            <w:tcW w:w="5277" w:type="dxa"/>
            <w:shd w:val="clear" w:color="auto" w:fill="FFFFFF"/>
            <w:tcMar>
              <w:top w:w="57" w:type="dxa"/>
              <w:left w:w="57" w:type="dxa"/>
              <w:bottom w:w="57" w:type="dxa"/>
              <w:right w:w="57" w:type="dxa"/>
            </w:tcMar>
          </w:tcPr>
          <w:p w14:paraId="66AA89EE"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Ability to develop services determined most crucial and essential to the hospital in meeting the needs of local health care consumers</w:t>
            </w:r>
          </w:p>
        </w:tc>
        <w:tc>
          <w:tcPr>
            <w:tcW w:w="1260" w:type="dxa"/>
            <w:shd w:val="clear" w:color="auto" w:fill="FFFFFF"/>
            <w:tcMar>
              <w:top w:w="57" w:type="dxa"/>
              <w:left w:w="57" w:type="dxa"/>
              <w:bottom w:w="57" w:type="dxa"/>
              <w:right w:w="57" w:type="dxa"/>
            </w:tcMar>
          </w:tcPr>
          <w:p w14:paraId="377A5C5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C34FFCB"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4846038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10365AF"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A60B12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7437091E" w14:textId="77777777" w:rsidTr="00216C14">
        <w:trPr>
          <w:trHeight w:val="412"/>
        </w:trPr>
        <w:tc>
          <w:tcPr>
            <w:tcW w:w="5277" w:type="dxa"/>
            <w:shd w:val="clear" w:color="auto" w:fill="FFFFFF"/>
            <w:tcMar>
              <w:top w:w="57" w:type="dxa"/>
              <w:left w:w="57" w:type="dxa"/>
              <w:bottom w:w="57" w:type="dxa"/>
              <w:right w:w="57" w:type="dxa"/>
            </w:tcMar>
          </w:tcPr>
          <w:p w14:paraId="0536B834"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Access to tested and proven methods of solving a multitude of challenging problems</w:t>
            </w:r>
          </w:p>
        </w:tc>
        <w:tc>
          <w:tcPr>
            <w:tcW w:w="1260" w:type="dxa"/>
            <w:shd w:val="clear" w:color="auto" w:fill="FFFFFF"/>
            <w:tcMar>
              <w:top w:w="57" w:type="dxa"/>
              <w:left w:w="57" w:type="dxa"/>
              <w:bottom w:w="57" w:type="dxa"/>
              <w:right w:w="57" w:type="dxa"/>
            </w:tcMar>
          </w:tcPr>
          <w:p w14:paraId="1F455D90"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3231968"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3492782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2196EE6"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54C066D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5F37F023" w14:textId="77777777" w:rsidTr="00926EB1">
        <w:trPr>
          <w:trHeight w:val="412"/>
        </w:trPr>
        <w:tc>
          <w:tcPr>
            <w:tcW w:w="5277" w:type="dxa"/>
            <w:shd w:val="clear" w:color="auto" w:fill="FFFFFF"/>
            <w:tcMar>
              <w:top w:w="57" w:type="dxa"/>
              <w:left w:w="57" w:type="dxa"/>
              <w:bottom w:w="57" w:type="dxa"/>
              <w:right w:w="57" w:type="dxa"/>
            </w:tcMar>
          </w:tcPr>
          <w:p w14:paraId="7E65C61F" w14:textId="77777777" w:rsidR="00C87C3D" w:rsidRPr="00C87C3D" w:rsidRDefault="00C87C3D" w:rsidP="00C87C3D">
            <w:pPr>
              <w:tabs>
                <w:tab w:val="left" w:pos="912"/>
              </w:tabs>
              <w:autoSpaceDE w:val="0"/>
              <w:autoSpaceDN w:val="0"/>
              <w:adjustRightInd w:val="0"/>
              <w:spacing w:before="120" w:after="0" w:line="240" w:lineRule="auto"/>
              <w:rPr>
                <w:rFonts w:cs="Times New Roman"/>
              </w:rPr>
            </w:pPr>
            <w:r w:rsidRPr="00C87C3D">
              <w:rPr>
                <w:rFonts w:cs="Times New Roman"/>
              </w:rPr>
              <w:t>Easy and immediate access to a broad range of administrative resources</w:t>
            </w:r>
          </w:p>
        </w:tc>
        <w:tc>
          <w:tcPr>
            <w:tcW w:w="1260" w:type="dxa"/>
            <w:shd w:val="clear" w:color="auto" w:fill="FFFFFF"/>
            <w:tcMar>
              <w:top w:w="57" w:type="dxa"/>
              <w:left w:w="57" w:type="dxa"/>
              <w:bottom w:w="57" w:type="dxa"/>
              <w:right w:w="57" w:type="dxa"/>
            </w:tcMar>
          </w:tcPr>
          <w:p w14:paraId="216E87C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85BA227"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5E68893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B659F2E"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498A67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954B618" w14:textId="77777777" w:rsidTr="00CF1200">
        <w:trPr>
          <w:trHeight w:val="412"/>
        </w:trPr>
        <w:tc>
          <w:tcPr>
            <w:tcW w:w="5277" w:type="dxa"/>
            <w:shd w:val="clear" w:color="auto" w:fill="FFFFFF"/>
            <w:tcMar>
              <w:top w:w="57" w:type="dxa"/>
              <w:left w:w="57" w:type="dxa"/>
              <w:bottom w:w="57" w:type="dxa"/>
              <w:right w:w="57" w:type="dxa"/>
            </w:tcMar>
          </w:tcPr>
          <w:p w14:paraId="000449AF"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lastRenderedPageBreak/>
              <w:t>Resources and experience in dealing with reimbursement and regulatory requirements of federal and state governments</w:t>
            </w:r>
          </w:p>
        </w:tc>
        <w:tc>
          <w:tcPr>
            <w:tcW w:w="1260" w:type="dxa"/>
            <w:shd w:val="clear" w:color="auto" w:fill="FFFFFF"/>
            <w:tcMar>
              <w:top w:w="57" w:type="dxa"/>
              <w:left w:w="57" w:type="dxa"/>
              <w:bottom w:w="57" w:type="dxa"/>
              <w:right w:w="57" w:type="dxa"/>
            </w:tcMar>
          </w:tcPr>
          <w:p w14:paraId="3F8B5F51"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0D48EBA"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5574574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B45133C"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53FFD9D6"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E85CD49" w14:textId="77777777" w:rsidTr="001636C0">
        <w:trPr>
          <w:trHeight w:val="412"/>
        </w:trPr>
        <w:tc>
          <w:tcPr>
            <w:tcW w:w="5277" w:type="dxa"/>
            <w:shd w:val="clear" w:color="auto" w:fill="FFFFFF"/>
            <w:tcMar>
              <w:top w:w="57" w:type="dxa"/>
              <w:left w:w="57" w:type="dxa"/>
              <w:bottom w:w="57" w:type="dxa"/>
              <w:right w:w="57" w:type="dxa"/>
            </w:tcMar>
          </w:tcPr>
          <w:p w14:paraId="61DA77E8"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Preservation of governing autonomy and flexibility</w:t>
            </w:r>
          </w:p>
        </w:tc>
        <w:tc>
          <w:tcPr>
            <w:tcW w:w="1260" w:type="dxa"/>
            <w:shd w:val="clear" w:color="auto" w:fill="FFFFFF"/>
            <w:tcMar>
              <w:top w:w="57" w:type="dxa"/>
              <w:left w:w="57" w:type="dxa"/>
              <w:bottom w:w="57" w:type="dxa"/>
              <w:right w:w="57" w:type="dxa"/>
            </w:tcMar>
          </w:tcPr>
          <w:p w14:paraId="1536DA2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45C8A1F"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1D2BB3A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3099141F"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BA5B10A"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392D2A8" w14:textId="77777777" w:rsidTr="00F35A30">
        <w:trPr>
          <w:trHeight w:val="412"/>
        </w:trPr>
        <w:tc>
          <w:tcPr>
            <w:tcW w:w="5277" w:type="dxa"/>
            <w:shd w:val="clear" w:color="auto" w:fill="FFFFFF"/>
            <w:tcMar>
              <w:top w:w="57" w:type="dxa"/>
              <w:left w:w="57" w:type="dxa"/>
              <w:bottom w:w="57" w:type="dxa"/>
              <w:right w:w="57" w:type="dxa"/>
            </w:tcMar>
          </w:tcPr>
          <w:p w14:paraId="0E213EB7"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Access to proven and tested organizational systems and programs which may be successfully adapted to the needs of the hospital</w:t>
            </w:r>
          </w:p>
        </w:tc>
        <w:tc>
          <w:tcPr>
            <w:tcW w:w="1260" w:type="dxa"/>
            <w:shd w:val="clear" w:color="auto" w:fill="FFFFFF"/>
            <w:tcMar>
              <w:top w:w="57" w:type="dxa"/>
              <w:left w:w="57" w:type="dxa"/>
              <w:bottom w:w="57" w:type="dxa"/>
              <w:right w:w="57" w:type="dxa"/>
            </w:tcMar>
          </w:tcPr>
          <w:p w14:paraId="2C6FBA1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543B6E3"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21CBFFD4"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A2227EE"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B62ACF9"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00A4A5C2" w14:textId="77777777" w:rsidTr="00D328E9">
        <w:trPr>
          <w:trHeight w:val="412"/>
        </w:trPr>
        <w:tc>
          <w:tcPr>
            <w:tcW w:w="5277" w:type="dxa"/>
            <w:shd w:val="clear" w:color="auto" w:fill="FFFFFF"/>
            <w:tcMar>
              <w:top w:w="57" w:type="dxa"/>
              <w:left w:w="57" w:type="dxa"/>
              <w:bottom w:w="57" w:type="dxa"/>
              <w:right w:w="57" w:type="dxa"/>
            </w:tcMar>
          </w:tcPr>
          <w:p w14:paraId="02A836CD"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Access to backup personnel and other personnel resources in the event of personnel problems or other serious operating concerns</w:t>
            </w:r>
          </w:p>
        </w:tc>
        <w:tc>
          <w:tcPr>
            <w:tcW w:w="1260" w:type="dxa"/>
            <w:shd w:val="clear" w:color="auto" w:fill="FFFFFF"/>
            <w:tcMar>
              <w:top w:w="57" w:type="dxa"/>
              <w:left w:w="57" w:type="dxa"/>
              <w:bottom w:w="57" w:type="dxa"/>
              <w:right w:w="57" w:type="dxa"/>
            </w:tcMar>
          </w:tcPr>
          <w:p w14:paraId="0A4AF9B1"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959BD03"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02B51864"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87565B4"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4ACB9F2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3FD33305" w14:textId="77777777" w:rsidTr="003C26A3">
        <w:trPr>
          <w:trHeight w:val="412"/>
        </w:trPr>
        <w:tc>
          <w:tcPr>
            <w:tcW w:w="5277" w:type="dxa"/>
            <w:shd w:val="clear" w:color="auto" w:fill="FFFFFF"/>
            <w:tcMar>
              <w:top w:w="57" w:type="dxa"/>
              <w:left w:w="57" w:type="dxa"/>
              <w:bottom w:w="57" w:type="dxa"/>
              <w:right w:w="57" w:type="dxa"/>
            </w:tcMar>
          </w:tcPr>
          <w:p w14:paraId="4777C51D"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Being part of a larger regional health care organization</w:t>
            </w:r>
          </w:p>
        </w:tc>
        <w:tc>
          <w:tcPr>
            <w:tcW w:w="1260" w:type="dxa"/>
            <w:shd w:val="clear" w:color="auto" w:fill="FFFFFF"/>
            <w:tcMar>
              <w:top w:w="57" w:type="dxa"/>
              <w:left w:w="57" w:type="dxa"/>
              <w:bottom w:w="57" w:type="dxa"/>
              <w:right w:w="57" w:type="dxa"/>
            </w:tcMar>
          </w:tcPr>
          <w:p w14:paraId="58D1C7D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2ED8F41"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6E9D70E6"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90121EB"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2B7EF03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668F3540" w14:textId="77777777" w:rsidTr="006C1B79">
        <w:trPr>
          <w:trHeight w:val="412"/>
        </w:trPr>
        <w:tc>
          <w:tcPr>
            <w:tcW w:w="5277" w:type="dxa"/>
            <w:shd w:val="clear" w:color="auto" w:fill="FFFFFF"/>
            <w:tcMar>
              <w:top w:w="57" w:type="dxa"/>
              <w:left w:w="57" w:type="dxa"/>
              <w:bottom w:w="57" w:type="dxa"/>
              <w:right w:w="57" w:type="dxa"/>
            </w:tcMar>
          </w:tcPr>
          <w:p w14:paraId="24591F02"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Opportunity for information exchange with other hospitals with similar needs</w:t>
            </w:r>
          </w:p>
        </w:tc>
        <w:tc>
          <w:tcPr>
            <w:tcW w:w="1260" w:type="dxa"/>
            <w:shd w:val="clear" w:color="auto" w:fill="FFFFFF"/>
            <w:tcMar>
              <w:top w:w="57" w:type="dxa"/>
              <w:left w:w="57" w:type="dxa"/>
              <w:bottom w:w="57" w:type="dxa"/>
              <w:right w:w="57" w:type="dxa"/>
            </w:tcMar>
          </w:tcPr>
          <w:p w14:paraId="0A07618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8361F2F"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2F573A6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0690DBD"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1940D099"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4DC66825" w14:textId="77777777" w:rsidTr="00EC09B0">
        <w:trPr>
          <w:trHeight w:val="412"/>
        </w:trPr>
        <w:tc>
          <w:tcPr>
            <w:tcW w:w="5277" w:type="dxa"/>
            <w:shd w:val="clear" w:color="auto" w:fill="FFFFFF"/>
            <w:tcMar>
              <w:top w:w="57" w:type="dxa"/>
              <w:left w:w="57" w:type="dxa"/>
              <w:bottom w:w="57" w:type="dxa"/>
              <w:right w:w="57" w:type="dxa"/>
            </w:tcMar>
          </w:tcPr>
          <w:p w14:paraId="1EFAD6E2"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Flexibility to change if the board of trustees becomes dissatisfied with hospital direction</w:t>
            </w:r>
          </w:p>
        </w:tc>
        <w:tc>
          <w:tcPr>
            <w:tcW w:w="1260" w:type="dxa"/>
            <w:shd w:val="clear" w:color="auto" w:fill="FFFFFF"/>
            <w:tcMar>
              <w:top w:w="57" w:type="dxa"/>
              <w:left w:w="57" w:type="dxa"/>
              <w:bottom w:w="57" w:type="dxa"/>
              <w:right w:w="57" w:type="dxa"/>
            </w:tcMar>
          </w:tcPr>
          <w:p w14:paraId="18124E8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115B7440"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C87819B"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58406A6"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65000B8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451518EF" w14:textId="77777777" w:rsidTr="00342334">
        <w:trPr>
          <w:trHeight w:val="412"/>
        </w:trPr>
        <w:tc>
          <w:tcPr>
            <w:tcW w:w="5277" w:type="dxa"/>
            <w:shd w:val="clear" w:color="auto" w:fill="FFFFFF"/>
            <w:tcMar>
              <w:top w:w="57" w:type="dxa"/>
              <w:left w:w="57" w:type="dxa"/>
              <w:bottom w:w="57" w:type="dxa"/>
              <w:right w:w="57" w:type="dxa"/>
            </w:tcMar>
          </w:tcPr>
          <w:p w14:paraId="4F963F30"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Requirement that key personnel be hospital employees</w:t>
            </w:r>
          </w:p>
        </w:tc>
        <w:tc>
          <w:tcPr>
            <w:tcW w:w="1260" w:type="dxa"/>
            <w:shd w:val="clear" w:color="auto" w:fill="FFFFFF"/>
            <w:tcMar>
              <w:top w:w="57" w:type="dxa"/>
              <w:left w:w="57" w:type="dxa"/>
              <w:bottom w:w="57" w:type="dxa"/>
              <w:right w:w="57" w:type="dxa"/>
            </w:tcMar>
          </w:tcPr>
          <w:p w14:paraId="5202F5EB"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6A11E46"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E133E7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3504FAB"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B0D377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270D1758" w14:textId="77777777" w:rsidTr="00621426">
        <w:trPr>
          <w:trHeight w:val="412"/>
        </w:trPr>
        <w:tc>
          <w:tcPr>
            <w:tcW w:w="5277" w:type="dxa"/>
            <w:shd w:val="clear" w:color="auto" w:fill="FFFFFF"/>
            <w:tcMar>
              <w:top w:w="57" w:type="dxa"/>
              <w:left w:w="57" w:type="dxa"/>
              <w:bottom w:w="57" w:type="dxa"/>
              <w:right w:w="57" w:type="dxa"/>
            </w:tcMar>
          </w:tcPr>
          <w:p w14:paraId="556A60DD"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Ability to select, use and pay for only those services determined most crucial and essential to the hospital in meeting the needs of local health care consumers</w:t>
            </w:r>
          </w:p>
        </w:tc>
        <w:tc>
          <w:tcPr>
            <w:tcW w:w="1260" w:type="dxa"/>
            <w:shd w:val="clear" w:color="auto" w:fill="FFFFFF"/>
            <w:tcMar>
              <w:top w:w="57" w:type="dxa"/>
              <w:left w:w="57" w:type="dxa"/>
              <w:bottom w:w="57" w:type="dxa"/>
              <w:right w:w="57" w:type="dxa"/>
            </w:tcMar>
          </w:tcPr>
          <w:p w14:paraId="6D12E88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96F98FA"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194C742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50FF081"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6F8A488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574BFFC7" w14:textId="77777777" w:rsidTr="006F4331">
        <w:trPr>
          <w:trHeight w:val="235"/>
        </w:trPr>
        <w:tc>
          <w:tcPr>
            <w:tcW w:w="5277" w:type="dxa"/>
            <w:shd w:val="clear" w:color="auto" w:fill="FFFFFF"/>
            <w:tcMar>
              <w:top w:w="57" w:type="dxa"/>
              <w:left w:w="57" w:type="dxa"/>
              <w:bottom w:w="57" w:type="dxa"/>
              <w:right w:w="57" w:type="dxa"/>
            </w:tcMar>
          </w:tcPr>
          <w:p w14:paraId="3C455CB7"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Access to new sources of capital</w:t>
            </w:r>
          </w:p>
        </w:tc>
        <w:tc>
          <w:tcPr>
            <w:tcW w:w="1260" w:type="dxa"/>
            <w:shd w:val="clear" w:color="auto" w:fill="FFFFFF"/>
            <w:tcMar>
              <w:top w:w="57" w:type="dxa"/>
              <w:left w:w="57" w:type="dxa"/>
              <w:bottom w:w="57" w:type="dxa"/>
              <w:right w:w="57" w:type="dxa"/>
            </w:tcMar>
          </w:tcPr>
          <w:p w14:paraId="4C02B8D6"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1F79DA36"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20B515B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E1008D7"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283012BF"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625A44B3" w14:textId="77777777" w:rsidTr="00334829">
        <w:trPr>
          <w:trHeight w:val="412"/>
        </w:trPr>
        <w:tc>
          <w:tcPr>
            <w:tcW w:w="5277" w:type="dxa"/>
            <w:shd w:val="clear" w:color="auto" w:fill="FFFFFF"/>
            <w:tcMar>
              <w:top w:w="57" w:type="dxa"/>
              <w:left w:w="57" w:type="dxa"/>
              <w:bottom w:w="57" w:type="dxa"/>
              <w:right w:w="57" w:type="dxa"/>
            </w:tcMar>
          </w:tcPr>
          <w:p w14:paraId="19A05FB2"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Predictable stream of income to the hospital, which can be used in a variety of ways consistent with the hospital’s mission</w:t>
            </w:r>
          </w:p>
        </w:tc>
        <w:tc>
          <w:tcPr>
            <w:tcW w:w="1260" w:type="dxa"/>
            <w:shd w:val="clear" w:color="auto" w:fill="FFFFFF"/>
            <w:tcMar>
              <w:top w:w="57" w:type="dxa"/>
              <w:left w:w="57" w:type="dxa"/>
              <w:bottom w:w="57" w:type="dxa"/>
              <w:right w:w="57" w:type="dxa"/>
            </w:tcMar>
          </w:tcPr>
          <w:p w14:paraId="3883E071"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36463268"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3E089413"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A258400"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C45F1C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05D8CFCE" w14:textId="77777777" w:rsidTr="00C433C3">
        <w:trPr>
          <w:trHeight w:val="30"/>
        </w:trPr>
        <w:tc>
          <w:tcPr>
            <w:tcW w:w="5277" w:type="dxa"/>
            <w:shd w:val="clear" w:color="auto" w:fill="FFFFFF"/>
            <w:tcMar>
              <w:top w:w="57" w:type="dxa"/>
              <w:left w:w="57" w:type="dxa"/>
              <w:bottom w:w="57" w:type="dxa"/>
              <w:right w:w="57" w:type="dxa"/>
            </w:tcMar>
          </w:tcPr>
          <w:p w14:paraId="3C0A7134"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Full ownership of the facility by the hospital</w:t>
            </w:r>
          </w:p>
        </w:tc>
        <w:tc>
          <w:tcPr>
            <w:tcW w:w="1260" w:type="dxa"/>
            <w:shd w:val="clear" w:color="auto" w:fill="FFFFFF"/>
            <w:tcMar>
              <w:top w:w="57" w:type="dxa"/>
              <w:left w:w="57" w:type="dxa"/>
              <w:bottom w:w="57" w:type="dxa"/>
              <w:right w:w="57" w:type="dxa"/>
            </w:tcMar>
          </w:tcPr>
          <w:p w14:paraId="77A59A20"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716AD58"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2C04DC3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180FC40"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5C5A0E0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38303633" w14:textId="77777777" w:rsidTr="004D3449">
        <w:trPr>
          <w:trHeight w:val="412"/>
        </w:trPr>
        <w:tc>
          <w:tcPr>
            <w:tcW w:w="5277" w:type="dxa"/>
            <w:shd w:val="clear" w:color="auto" w:fill="FFFFFF"/>
            <w:tcMar>
              <w:top w:w="57" w:type="dxa"/>
              <w:left w:w="57" w:type="dxa"/>
              <w:bottom w:w="57" w:type="dxa"/>
              <w:right w:w="57" w:type="dxa"/>
            </w:tcMar>
          </w:tcPr>
          <w:p w14:paraId="69A8BA38"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Decisions fully vested in local board governance</w:t>
            </w:r>
          </w:p>
        </w:tc>
        <w:tc>
          <w:tcPr>
            <w:tcW w:w="1260" w:type="dxa"/>
            <w:shd w:val="clear" w:color="auto" w:fill="FFFFFF"/>
            <w:tcMar>
              <w:top w:w="57" w:type="dxa"/>
              <w:left w:w="57" w:type="dxa"/>
              <w:bottom w:w="57" w:type="dxa"/>
              <w:right w:w="57" w:type="dxa"/>
            </w:tcMar>
          </w:tcPr>
          <w:p w14:paraId="08FCF2E1"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AFE50DE"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3971382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7841266"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0C2B1EA"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7E07D4F" w14:textId="77777777" w:rsidTr="003818CB">
        <w:trPr>
          <w:trHeight w:val="412"/>
        </w:trPr>
        <w:tc>
          <w:tcPr>
            <w:tcW w:w="5277" w:type="dxa"/>
            <w:shd w:val="clear" w:color="auto" w:fill="FFFFFF"/>
            <w:tcMar>
              <w:top w:w="57" w:type="dxa"/>
              <w:left w:w="57" w:type="dxa"/>
              <w:bottom w:w="57" w:type="dxa"/>
              <w:right w:w="57" w:type="dxa"/>
            </w:tcMar>
          </w:tcPr>
          <w:p w14:paraId="2C9C145A"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Flexibility in making operating changes</w:t>
            </w:r>
          </w:p>
        </w:tc>
        <w:tc>
          <w:tcPr>
            <w:tcW w:w="1260" w:type="dxa"/>
            <w:shd w:val="clear" w:color="auto" w:fill="FFFFFF"/>
            <w:tcMar>
              <w:top w:w="57" w:type="dxa"/>
              <w:left w:w="57" w:type="dxa"/>
              <w:bottom w:w="57" w:type="dxa"/>
              <w:right w:w="57" w:type="dxa"/>
            </w:tcMar>
          </w:tcPr>
          <w:p w14:paraId="7AC581A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60BF662"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13F7B3E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0BD04B3"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0E6A1CD3"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361A46F6" w14:textId="77777777" w:rsidTr="00CF359A">
        <w:trPr>
          <w:trHeight w:val="412"/>
        </w:trPr>
        <w:tc>
          <w:tcPr>
            <w:tcW w:w="5277" w:type="dxa"/>
            <w:shd w:val="clear" w:color="auto" w:fill="FFFFFF"/>
            <w:tcMar>
              <w:top w:w="57" w:type="dxa"/>
              <w:left w:w="57" w:type="dxa"/>
              <w:bottom w:w="57" w:type="dxa"/>
              <w:right w:w="57" w:type="dxa"/>
            </w:tcMar>
          </w:tcPr>
          <w:p w14:paraId="1A33EB16"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Increased clout to negotiate with vendors and suppliers</w:t>
            </w:r>
          </w:p>
        </w:tc>
        <w:tc>
          <w:tcPr>
            <w:tcW w:w="1260" w:type="dxa"/>
            <w:shd w:val="clear" w:color="auto" w:fill="FFFFFF"/>
            <w:tcMar>
              <w:top w:w="57" w:type="dxa"/>
              <w:left w:w="57" w:type="dxa"/>
              <w:bottom w:w="57" w:type="dxa"/>
              <w:right w:w="57" w:type="dxa"/>
            </w:tcMar>
          </w:tcPr>
          <w:p w14:paraId="54CE64F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D050805"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15114D9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3DA1595"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07AE7C4"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32E7A798" w14:textId="77777777" w:rsidTr="003F37FB">
        <w:trPr>
          <w:trHeight w:val="412"/>
        </w:trPr>
        <w:tc>
          <w:tcPr>
            <w:tcW w:w="5277" w:type="dxa"/>
            <w:shd w:val="clear" w:color="auto" w:fill="FFFFFF"/>
            <w:tcMar>
              <w:top w:w="57" w:type="dxa"/>
              <w:left w:w="57" w:type="dxa"/>
              <w:bottom w:w="57" w:type="dxa"/>
              <w:right w:w="57" w:type="dxa"/>
            </w:tcMar>
          </w:tcPr>
          <w:p w14:paraId="29210F7B"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Reduction of business risk</w:t>
            </w:r>
          </w:p>
        </w:tc>
        <w:tc>
          <w:tcPr>
            <w:tcW w:w="1260" w:type="dxa"/>
            <w:shd w:val="clear" w:color="auto" w:fill="FFFFFF"/>
            <w:tcMar>
              <w:top w:w="57" w:type="dxa"/>
              <w:left w:w="57" w:type="dxa"/>
              <w:bottom w:w="57" w:type="dxa"/>
              <w:right w:w="57" w:type="dxa"/>
            </w:tcMar>
          </w:tcPr>
          <w:p w14:paraId="745B996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919F031"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32082E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14AE8E8"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1D5D209"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43AC4326" w14:textId="77777777" w:rsidTr="00487426">
        <w:trPr>
          <w:trHeight w:val="30"/>
        </w:trPr>
        <w:tc>
          <w:tcPr>
            <w:tcW w:w="5277" w:type="dxa"/>
            <w:shd w:val="clear" w:color="auto" w:fill="FFFFFF"/>
            <w:tcMar>
              <w:top w:w="57" w:type="dxa"/>
              <w:left w:w="57" w:type="dxa"/>
              <w:bottom w:w="57" w:type="dxa"/>
              <w:right w:w="57" w:type="dxa"/>
            </w:tcMar>
          </w:tcPr>
          <w:p w14:paraId="7C1543AA"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Reduction of long-term debt</w:t>
            </w:r>
          </w:p>
        </w:tc>
        <w:tc>
          <w:tcPr>
            <w:tcW w:w="1260" w:type="dxa"/>
            <w:shd w:val="clear" w:color="auto" w:fill="FFFFFF"/>
            <w:tcMar>
              <w:top w:w="57" w:type="dxa"/>
              <w:left w:w="57" w:type="dxa"/>
              <w:bottom w:w="57" w:type="dxa"/>
              <w:right w:w="57" w:type="dxa"/>
            </w:tcMar>
          </w:tcPr>
          <w:p w14:paraId="56D1BB9B"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717040C"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590318E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66E00A65"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BFBBDC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27ECF38B" w14:textId="77777777" w:rsidTr="00CD6472">
        <w:trPr>
          <w:trHeight w:val="82"/>
        </w:trPr>
        <w:tc>
          <w:tcPr>
            <w:tcW w:w="5277" w:type="dxa"/>
            <w:shd w:val="clear" w:color="auto" w:fill="FFFFFF"/>
            <w:tcMar>
              <w:top w:w="57" w:type="dxa"/>
              <w:left w:w="57" w:type="dxa"/>
              <w:bottom w:w="57" w:type="dxa"/>
              <w:right w:w="57" w:type="dxa"/>
            </w:tcMar>
          </w:tcPr>
          <w:p w14:paraId="4298EA10"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Elimination of long-term debt</w:t>
            </w:r>
          </w:p>
        </w:tc>
        <w:tc>
          <w:tcPr>
            <w:tcW w:w="1260" w:type="dxa"/>
            <w:shd w:val="clear" w:color="auto" w:fill="FFFFFF"/>
            <w:tcMar>
              <w:top w:w="57" w:type="dxa"/>
              <w:left w:w="57" w:type="dxa"/>
              <w:bottom w:w="57" w:type="dxa"/>
              <w:right w:w="57" w:type="dxa"/>
            </w:tcMar>
          </w:tcPr>
          <w:p w14:paraId="7F5838C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6884499"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64BC94E5"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31A90403"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3C0BB35E"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474770C6" w14:textId="77777777" w:rsidTr="002E6DFD">
        <w:trPr>
          <w:trHeight w:val="271"/>
        </w:trPr>
        <w:tc>
          <w:tcPr>
            <w:tcW w:w="5277" w:type="dxa"/>
            <w:shd w:val="clear" w:color="auto" w:fill="FFFFFF"/>
            <w:tcMar>
              <w:top w:w="57" w:type="dxa"/>
              <w:left w:w="57" w:type="dxa"/>
              <w:bottom w:w="57" w:type="dxa"/>
              <w:right w:w="57" w:type="dxa"/>
            </w:tcMar>
          </w:tcPr>
          <w:p w14:paraId="4847DF88"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Stronger managed care negotiating position</w:t>
            </w:r>
          </w:p>
        </w:tc>
        <w:tc>
          <w:tcPr>
            <w:tcW w:w="1260" w:type="dxa"/>
            <w:shd w:val="clear" w:color="auto" w:fill="FFFFFF"/>
            <w:tcMar>
              <w:top w:w="57" w:type="dxa"/>
              <w:left w:w="57" w:type="dxa"/>
              <w:bottom w:w="57" w:type="dxa"/>
              <w:right w:w="57" w:type="dxa"/>
            </w:tcMar>
          </w:tcPr>
          <w:p w14:paraId="08573B8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15944D38"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5630B46"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3B46387"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6A5B2FD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1C2A392F" w14:textId="77777777" w:rsidTr="007B6F77">
        <w:trPr>
          <w:trHeight w:val="412"/>
        </w:trPr>
        <w:tc>
          <w:tcPr>
            <w:tcW w:w="5277" w:type="dxa"/>
            <w:shd w:val="clear" w:color="auto" w:fill="FFFFFF"/>
            <w:tcMar>
              <w:top w:w="57" w:type="dxa"/>
              <w:left w:w="57" w:type="dxa"/>
              <w:bottom w:w="57" w:type="dxa"/>
              <w:right w:w="57" w:type="dxa"/>
            </w:tcMar>
          </w:tcPr>
          <w:p w14:paraId="1ABE26B6"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lastRenderedPageBreak/>
              <w:t>Ability to do joint managed care contracting with physicians</w:t>
            </w:r>
          </w:p>
        </w:tc>
        <w:tc>
          <w:tcPr>
            <w:tcW w:w="1260" w:type="dxa"/>
            <w:shd w:val="clear" w:color="auto" w:fill="FFFFFF"/>
            <w:tcMar>
              <w:top w:w="57" w:type="dxa"/>
              <w:left w:w="57" w:type="dxa"/>
              <w:bottom w:w="57" w:type="dxa"/>
              <w:right w:w="57" w:type="dxa"/>
            </w:tcMar>
          </w:tcPr>
          <w:p w14:paraId="0BDFD23C"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24911187"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6C5A37B0"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5C175E5C"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078BE05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03D7392B" w14:textId="77777777" w:rsidTr="00977CD1">
        <w:trPr>
          <w:trHeight w:val="412"/>
        </w:trPr>
        <w:tc>
          <w:tcPr>
            <w:tcW w:w="5277" w:type="dxa"/>
            <w:shd w:val="clear" w:color="auto" w:fill="FFFFFF"/>
            <w:tcMar>
              <w:top w:w="57" w:type="dxa"/>
              <w:left w:w="57" w:type="dxa"/>
              <w:bottom w:w="57" w:type="dxa"/>
              <w:right w:w="57" w:type="dxa"/>
            </w:tcMar>
          </w:tcPr>
          <w:p w14:paraId="1AE06FCE"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Streamlined governance and operational decision-making and direction</w:t>
            </w:r>
          </w:p>
        </w:tc>
        <w:tc>
          <w:tcPr>
            <w:tcW w:w="1260" w:type="dxa"/>
            <w:shd w:val="clear" w:color="auto" w:fill="FFFFFF"/>
            <w:tcMar>
              <w:top w:w="57" w:type="dxa"/>
              <w:left w:w="57" w:type="dxa"/>
              <w:bottom w:w="57" w:type="dxa"/>
              <w:right w:w="57" w:type="dxa"/>
            </w:tcMar>
          </w:tcPr>
          <w:p w14:paraId="2F2E005D"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12D0B10D"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6B24FB37"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04C64F5E"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46DF694B"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45041BD1" w14:textId="77777777" w:rsidTr="00A517B2">
        <w:trPr>
          <w:trHeight w:val="412"/>
        </w:trPr>
        <w:tc>
          <w:tcPr>
            <w:tcW w:w="5277" w:type="dxa"/>
            <w:shd w:val="clear" w:color="auto" w:fill="FFFFFF"/>
            <w:tcMar>
              <w:top w:w="57" w:type="dxa"/>
              <w:left w:w="57" w:type="dxa"/>
              <w:bottom w:w="57" w:type="dxa"/>
              <w:right w:w="57" w:type="dxa"/>
            </w:tcMar>
          </w:tcPr>
          <w:p w14:paraId="72B8CEB4"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Ability to be more competitive in the areas of cost and quality</w:t>
            </w:r>
          </w:p>
        </w:tc>
        <w:tc>
          <w:tcPr>
            <w:tcW w:w="1260" w:type="dxa"/>
            <w:shd w:val="clear" w:color="auto" w:fill="FFFFFF"/>
            <w:tcMar>
              <w:top w:w="57" w:type="dxa"/>
              <w:left w:w="57" w:type="dxa"/>
              <w:bottom w:w="57" w:type="dxa"/>
              <w:right w:w="57" w:type="dxa"/>
            </w:tcMar>
          </w:tcPr>
          <w:p w14:paraId="36DED66A"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1DD46046"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77E2702"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3DAB5FCD"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728720D9"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r w:rsidR="00C87C3D" w:rsidRPr="00C87C3D" w14:paraId="2FAFC88D" w14:textId="77777777" w:rsidTr="00D60863">
        <w:trPr>
          <w:trHeight w:val="412"/>
        </w:trPr>
        <w:tc>
          <w:tcPr>
            <w:tcW w:w="5277" w:type="dxa"/>
            <w:shd w:val="clear" w:color="auto" w:fill="FFFFFF"/>
            <w:tcMar>
              <w:top w:w="57" w:type="dxa"/>
              <w:left w:w="57" w:type="dxa"/>
              <w:bottom w:w="57" w:type="dxa"/>
              <w:right w:w="57" w:type="dxa"/>
            </w:tcMar>
          </w:tcPr>
          <w:p w14:paraId="49AC0BD9" w14:textId="77777777" w:rsidR="00C87C3D" w:rsidRPr="00C87C3D" w:rsidRDefault="00C87C3D" w:rsidP="00C87C3D">
            <w:pPr>
              <w:autoSpaceDE w:val="0"/>
              <w:autoSpaceDN w:val="0"/>
              <w:adjustRightInd w:val="0"/>
              <w:spacing w:before="120" w:after="0" w:line="240" w:lineRule="auto"/>
              <w:rPr>
                <w:rFonts w:cs="Times New Roman"/>
              </w:rPr>
            </w:pPr>
            <w:r w:rsidRPr="00C87C3D">
              <w:rPr>
                <w:rFonts w:cs="Times New Roman"/>
              </w:rPr>
              <w:t>Ability to develop regional health initiatives</w:t>
            </w:r>
          </w:p>
        </w:tc>
        <w:tc>
          <w:tcPr>
            <w:tcW w:w="1260" w:type="dxa"/>
            <w:shd w:val="clear" w:color="auto" w:fill="FFFFFF"/>
            <w:tcMar>
              <w:top w:w="57" w:type="dxa"/>
              <w:left w:w="57" w:type="dxa"/>
              <w:bottom w:w="57" w:type="dxa"/>
              <w:right w:w="57" w:type="dxa"/>
            </w:tcMar>
          </w:tcPr>
          <w:p w14:paraId="684F6563"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48F173D6" w14:textId="77777777" w:rsidR="00C87C3D" w:rsidRPr="00C87C3D" w:rsidRDefault="00C87C3D" w:rsidP="00174BFB">
            <w:pPr>
              <w:widowControl w:val="0"/>
              <w:spacing w:before="120" w:after="0" w:line="240" w:lineRule="auto"/>
              <w:jc w:val="center"/>
              <w:rPr>
                <w:rFonts w:cs="Times New Roman"/>
              </w:rPr>
            </w:pPr>
          </w:p>
        </w:tc>
        <w:tc>
          <w:tcPr>
            <w:tcW w:w="1350" w:type="dxa"/>
            <w:shd w:val="clear" w:color="auto" w:fill="FFFFFF"/>
            <w:tcMar>
              <w:top w:w="57" w:type="dxa"/>
              <w:left w:w="57" w:type="dxa"/>
              <w:bottom w:w="57" w:type="dxa"/>
              <w:right w:w="57" w:type="dxa"/>
            </w:tcMar>
          </w:tcPr>
          <w:p w14:paraId="71F5AFA8"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c>
          <w:tcPr>
            <w:tcW w:w="180" w:type="dxa"/>
            <w:shd w:val="clear" w:color="auto" w:fill="FFFFFF"/>
            <w:tcMar>
              <w:top w:w="57" w:type="dxa"/>
              <w:left w:w="57" w:type="dxa"/>
              <w:bottom w:w="57" w:type="dxa"/>
              <w:right w:w="57" w:type="dxa"/>
            </w:tcMar>
          </w:tcPr>
          <w:p w14:paraId="7960B4D7" w14:textId="77777777" w:rsidR="00C87C3D" w:rsidRPr="00C87C3D" w:rsidRDefault="00C87C3D" w:rsidP="00174BFB">
            <w:pPr>
              <w:widowControl w:val="0"/>
              <w:spacing w:before="120" w:after="0" w:line="240" w:lineRule="auto"/>
              <w:jc w:val="center"/>
              <w:rPr>
                <w:rFonts w:cs="Times New Roman"/>
              </w:rPr>
            </w:pPr>
          </w:p>
        </w:tc>
        <w:tc>
          <w:tcPr>
            <w:tcW w:w="1260" w:type="dxa"/>
            <w:shd w:val="clear" w:color="auto" w:fill="FFFFFF"/>
            <w:tcMar>
              <w:top w:w="57" w:type="dxa"/>
              <w:left w:w="57" w:type="dxa"/>
              <w:bottom w:w="57" w:type="dxa"/>
              <w:right w:w="57" w:type="dxa"/>
            </w:tcMar>
          </w:tcPr>
          <w:p w14:paraId="0E06A334" w14:textId="77777777" w:rsidR="00C87C3D" w:rsidRPr="00C87C3D" w:rsidRDefault="00C87C3D" w:rsidP="00174BFB">
            <w:pPr>
              <w:widowControl w:val="0"/>
              <w:spacing w:before="120" w:after="0" w:line="240" w:lineRule="auto"/>
              <w:jc w:val="center"/>
              <w:rPr>
                <w:rFonts w:cs="Times New Roman"/>
              </w:rPr>
            </w:pPr>
            <w:r>
              <w:rPr>
                <w:rFonts w:cs="Times New Roman"/>
              </w:rPr>
              <w:sym w:font="Monotype Sorts" w:char="F06F"/>
            </w:r>
          </w:p>
        </w:tc>
      </w:tr>
    </w:tbl>
    <w:p w14:paraId="05AD87B7" w14:textId="77777777" w:rsidR="00D01AA4" w:rsidRPr="00C87C3D" w:rsidRDefault="00D01AA4" w:rsidP="008A0B5D">
      <w:pPr>
        <w:widowControl w:val="0"/>
        <w:rPr>
          <w:rFonts w:cs="Times New Roman"/>
        </w:rPr>
      </w:pPr>
    </w:p>
    <w:p w14:paraId="6D3C3DB0" w14:textId="77777777" w:rsidR="002548CD" w:rsidRPr="00C87C3D" w:rsidRDefault="002548CD" w:rsidP="008A0B5D">
      <w:pPr>
        <w:widowControl w:val="0"/>
        <w:rPr>
          <w:rFonts w:cs="Times New Roman"/>
          <w:b/>
          <w:sz w:val="28"/>
        </w:rPr>
      </w:pPr>
      <w:r w:rsidRPr="00C87C3D">
        <w:rPr>
          <w:rFonts w:cs="Times New Roman"/>
          <w:b/>
          <w:sz w:val="28"/>
        </w:rPr>
        <w:t>Issues and Challenges</w:t>
      </w:r>
    </w:p>
    <w:p w14:paraId="3B176A58" w14:textId="77777777" w:rsidR="002548CD" w:rsidRPr="00C87C3D" w:rsidRDefault="002548CD" w:rsidP="008A0B5D">
      <w:pPr>
        <w:pStyle w:val="ListParagraph"/>
        <w:widowControl w:val="0"/>
        <w:numPr>
          <w:ilvl w:val="0"/>
          <w:numId w:val="7"/>
        </w:numPr>
        <w:contextualSpacing w:val="0"/>
        <w:rPr>
          <w:rFonts w:cs="Times New Roman"/>
          <w:bCs/>
          <w:iCs/>
        </w:rPr>
      </w:pPr>
      <w:r w:rsidRPr="00C87C3D">
        <w:rPr>
          <w:rFonts w:cs="Times New Roman"/>
          <w:bCs/>
        </w:rPr>
        <w:t xml:space="preserve">What are the </w:t>
      </w:r>
      <w:r w:rsidR="00D01AA4" w:rsidRPr="00C87C3D">
        <w:rPr>
          <w:rFonts w:cs="Times New Roman"/>
          <w:bCs/>
        </w:rPr>
        <w:t xml:space="preserve">most dominant issues facing </w:t>
      </w:r>
      <w:r w:rsidR="00CF5C90" w:rsidRPr="00C87C3D">
        <w:rPr>
          <w:rFonts w:cs="Times New Roman"/>
          <w:bCs/>
        </w:rPr>
        <w:t xml:space="preserve">the hospital </w:t>
      </w:r>
      <w:r w:rsidR="00D01AA4" w:rsidRPr="00C87C3D">
        <w:rPr>
          <w:rFonts w:cs="Times New Roman"/>
          <w:bCs/>
        </w:rPr>
        <w:t>today</w:t>
      </w:r>
      <w:r w:rsidRPr="00C87C3D">
        <w:rPr>
          <w:rFonts w:cs="Times New Roman"/>
          <w:bCs/>
        </w:rPr>
        <w:t>?</w:t>
      </w:r>
      <w:r w:rsidR="005E746A" w:rsidRPr="00C87C3D">
        <w:rPr>
          <w:rFonts w:cs="Times New Roman"/>
          <w:bCs/>
        </w:rPr>
        <w:t xml:space="preserve"> (Please check all that apply)</w:t>
      </w:r>
    </w:p>
    <w:p w14:paraId="0C5790E8" w14:textId="77777777" w:rsidR="005E746A" w:rsidRPr="00C87C3D" w:rsidRDefault="005E746A" w:rsidP="00C87C3D">
      <w:pPr>
        <w:pStyle w:val="ListParagraph"/>
        <w:widowControl w:val="0"/>
        <w:numPr>
          <w:ilvl w:val="0"/>
          <w:numId w:val="14"/>
        </w:numPr>
        <w:contextualSpacing w:val="0"/>
        <w:rPr>
          <w:rFonts w:cs="Times New Roman"/>
          <w:bCs/>
          <w:iCs/>
        </w:rPr>
      </w:pPr>
      <w:r w:rsidRPr="00C87C3D">
        <w:rPr>
          <w:rFonts w:cs="Times New Roman"/>
          <w:bCs/>
        </w:rPr>
        <w:t>Need for improved market position</w:t>
      </w:r>
    </w:p>
    <w:p w14:paraId="165ECD14" w14:textId="77777777" w:rsidR="005E746A" w:rsidRPr="00C87C3D" w:rsidRDefault="005E746A" w:rsidP="00C87C3D">
      <w:pPr>
        <w:pStyle w:val="ListParagraph"/>
        <w:widowControl w:val="0"/>
        <w:numPr>
          <w:ilvl w:val="0"/>
          <w:numId w:val="14"/>
        </w:numPr>
        <w:contextualSpacing w:val="0"/>
        <w:rPr>
          <w:rFonts w:cs="Times New Roman"/>
          <w:bCs/>
          <w:iCs/>
        </w:rPr>
      </w:pPr>
      <w:r w:rsidRPr="00C87C3D">
        <w:rPr>
          <w:rFonts w:cs="Times New Roman"/>
          <w:bCs/>
        </w:rPr>
        <w:t>Need for improved financial position</w:t>
      </w:r>
    </w:p>
    <w:p w14:paraId="4DEE45F7" w14:textId="77777777" w:rsidR="005E746A" w:rsidRPr="00C87C3D" w:rsidRDefault="005E746A" w:rsidP="00C87C3D">
      <w:pPr>
        <w:pStyle w:val="ListParagraph"/>
        <w:widowControl w:val="0"/>
        <w:numPr>
          <w:ilvl w:val="0"/>
          <w:numId w:val="14"/>
        </w:numPr>
        <w:contextualSpacing w:val="0"/>
        <w:rPr>
          <w:rFonts w:cs="Times New Roman"/>
          <w:bCs/>
          <w:iCs/>
        </w:rPr>
      </w:pPr>
      <w:r w:rsidRPr="00C87C3D">
        <w:rPr>
          <w:rFonts w:cs="Times New Roman"/>
          <w:bCs/>
        </w:rPr>
        <w:t>Increasing competition</w:t>
      </w:r>
    </w:p>
    <w:p w14:paraId="48FEFC6E" w14:textId="77777777" w:rsidR="005E746A" w:rsidRPr="00C87C3D" w:rsidRDefault="005E746A" w:rsidP="00C87C3D">
      <w:pPr>
        <w:pStyle w:val="ListParagraph"/>
        <w:widowControl w:val="0"/>
        <w:numPr>
          <w:ilvl w:val="0"/>
          <w:numId w:val="14"/>
        </w:numPr>
        <w:contextualSpacing w:val="0"/>
        <w:rPr>
          <w:rFonts w:cs="Times New Roman"/>
          <w:bCs/>
          <w:iCs/>
        </w:rPr>
      </w:pPr>
      <w:r w:rsidRPr="00C87C3D">
        <w:rPr>
          <w:rFonts w:cs="Times New Roman"/>
          <w:bCs/>
        </w:rPr>
        <w:t>Limitations on expansion</w:t>
      </w:r>
    </w:p>
    <w:p w14:paraId="7926F0C8" w14:textId="77777777" w:rsidR="005E746A" w:rsidRPr="00C87C3D" w:rsidRDefault="005E746A" w:rsidP="00C87C3D">
      <w:pPr>
        <w:pStyle w:val="ListParagraph"/>
        <w:widowControl w:val="0"/>
        <w:numPr>
          <w:ilvl w:val="0"/>
          <w:numId w:val="14"/>
        </w:numPr>
        <w:contextualSpacing w:val="0"/>
        <w:rPr>
          <w:rFonts w:cs="Times New Roman"/>
          <w:bCs/>
          <w:iCs/>
        </w:rPr>
      </w:pPr>
      <w:r w:rsidRPr="00C87C3D">
        <w:rPr>
          <w:rFonts w:cs="Times New Roman"/>
          <w:bCs/>
        </w:rPr>
        <w:t>Need to improve community reputation</w:t>
      </w:r>
    </w:p>
    <w:p w14:paraId="65F02D47" w14:textId="77777777" w:rsidR="005E746A" w:rsidRPr="00C87C3D" w:rsidRDefault="005E746A" w:rsidP="00C87C3D">
      <w:pPr>
        <w:widowControl w:val="0"/>
        <w:ind w:left="720"/>
        <w:rPr>
          <w:rFonts w:cs="Times New Roman"/>
          <w:bCs/>
          <w:iCs/>
        </w:rPr>
      </w:pPr>
      <w:r w:rsidRPr="00C87C3D">
        <w:rPr>
          <w:rFonts w:cs="Times New Roman"/>
          <w:bCs/>
          <w:iCs/>
        </w:rPr>
        <w:t>What additional issues are facing the hospital today?</w:t>
      </w:r>
    </w:p>
    <w:p w14:paraId="4A05EA1D" w14:textId="77777777" w:rsidR="005E746A" w:rsidRPr="00C87C3D" w:rsidRDefault="002724AE" w:rsidP="008A0B5D">
      <w:pPr>
        <w:pStyle w:val="ListParagraph"/>
        <w:widowControl w:val="0"/>
        <w:numPr>
          <w:ilvl w:val="0"/>
          <w:numId w:val="7"/>
        </w:numPr>
        <w:contextualSpacing w:val="0"/>
        <w:rPr>
          <w:rFonts w:cs="Times New Roman"/>
          <w:bCs/>
          <w:iCs/>
        </w:rPr>
      </w:pPr>
      <w:r w:rsidRPr="00C87C3D">
        <w:rPr>
          <w:rFonts w:cs="Times New Roman"/>
          <w:bCs/>
          <w:iCs/>
        </w:rPr>
        <w:t>What factors are most critical to the hospital’s success over the next 1-3 years?  (Please check all that apply</w:t>
      </w:r>
    </w:p>
    <w:p w14:paraId="5FF334E6"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Improved cost efficiency</w:t>
      </w:r>
    </w:p>
    <w:p w14:paraId="104137A5"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 xml:space="preserve">Quality improvement </w:t>
      </w:r>
    </w:p>
    <w:p w14:paraId="3100717C"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Improvements in information technology</w:t>
      </w:r>
    </w:p>
    <w:p w14:paraId="790E72E4"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Improvements in medical technology</w:t>
      </w:r>
    </w:p>
    <w:p w14:paraId="3A5A94A8"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Improved patient satisfaction</w:t>
      </w:r>
    </w:p>
    <w:p w14:paraId="4005C660"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Improved payer satisfaction</w:t>
      </w:r>
    </w:p>
    <w:p w14:paraId="38982672"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Employee development</w:t>
      </w:r>
    </w:p>
    <w:p w14:paraId="4007A786"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Service innovation</w:t>
      </w:r>
    </w:p>
    <w:p w14:paraId="00B29DCB" w14:textId="77777777" w:rsidR="002724AE" w:rsidRPr="00C87C3D" w:rsidRDefault="002724AE" w:rsidP="00C87C3D">
      <w:pPr>
        <w:pStyle w:val="ListParagraph"/>
        <w:widowControl w:val="0"/>
        <w:numPr>
          <w:ilvl w:val="0"/>
          <w:numId w:val="15"/>
        </w:numPr>
        <w:contextualSpacing w:val="0"/>
        <w:rPr>
          <w:rFonts w:cs="Times New Roman"/>
          <w:bCs/>
        </w:rPr>
      </w:pPr>
      <w:r w:rsidRPr="00C87C3D">
        <w:rPr>
          <w:rFonts w:cs="Times New Roman"/>
          <w:bCs/>
        </w:rPr>
        <w:t>Enhancement of community relationships</w:t>
      </w:r>
    </w:p>
    <w:p w14:paraId="5F5C2D9D" w14:textId="77777777" w:rsidR="002724AE" w:rsidRPr="00C87C3D" w:rsidRDefault="002724AE" w:rsidP="008A0B5D">
      <w:pPr>
        <w:pStyle w:val="ListParagraph"/>
        <w:widowControl w:val="0"/>
        <w:contextualSpacing w:val="0"/>
        <w:rPr>
          <w:rFonts w:cs="Times New Roman"/>
          <w:bCs/>
          <w:iCs/>
        </w:rPr>
      </w:pPr>
      <w:r w:rsidRPr="00C87C3D">
        <w:rPr>
          <w:rFonts w:cs="Times New Roman"/>
          <w:bCs/>
          <w:iCs/>
        </w:rPr>
        <w:lastRenderedPageBreak/>
        <w:t>What additional factors are most critical to the hospital’s success over the next 1-3 years?</w:t>
      </w:r>
    </w:p>
    <w:p w14:paraId="6E4EDB11" w14:textId="77777777" w:rsidR="005E746A" w:rsidRPr="00C87C3D" w:rsidRDefault="002724AE" w:rsidP="008A0B5D">
      <w:pPr>
        <w:pStyle w:val="ListParagraph"/>
        <w:widowControl w:val="0"/>
        <w:numPr>
          <w:ilvl w:val="0"/>
          <w:numId w:val="7"/>
        </w:numPr>
        <w:contextualSpacing w:val="0"/>
        <w:rPr>
          <w:rFonts w:cs="Times New Roman"/>
          <w:bCs/>
          <w:iCs/>
        </w:rPr>
      </w:pPr>
      <w:r w:rsidRPr="00C87C3D">
        <w:rPr>
          <w:rFonts w:cs="Times New Roman"/>
          <w:bCs/>
          <w:iCs/>
        </w:rPr>
        <w:t>What are the hospital’s major strengths and competitive advantages?</w:t>
      </w:r>
    </w:p>
    <w:p w14:paraId="62370A38" w14:textId="77777777" w:rsidR="002724AE" w:rsidRPr="00C87C3D" w:rsidRDefault="002724AE" w:rsidP="008A0B5D">
      <w:pPr>
        <w:pStyle w:val="ListParagraph"/>
        <w:widowControl w:val="0"/>
        <w:numPr>
          <w:ilvl w:val="0"/>
          <w:numId w:val="7"/>
        </w:numPr>
        <w:contextualSpacing w:val="0"/>
        <w:rPr>
          <w:rFonts w:cs="Times New Roman"/>
          <w:bCs/>
          <w:iCs/>
        </w:rPr>
      </w:pPr>
      <w:r w:rsidRPr="00C87C3D">
        <w:rPr>
          <w:rFonts w:cs="Times New Roman"/>
          <w:bCs/>
          <w:iCs/>
        </w:rPr>
        <w:t>What are the hospital’s most significant weaknesses and competitive liabilities?</w:t>
      </w:r>
    </w:p>
    <w:p w14:paraId="748FE7AC" w14:textId="77777777" w:rsidR="00206F4F" w:rsidRDefault="002724AE" w:rsidP="008A0B5D">
      <w:pPr>
        <w:pStyle w:val="ListParagraph"/>
        <w:widowControl w:val="0"/>
        <w:numPr>
          <w:ilvl w:val="0"/>
          <w:numId w:val="7"/>
        </w:numPr>
        <w:contextualSpacing w:val="0"/>
        <w:rPr>
          <w:rFonts w:cs="Times New Roman"/>
          <w:bCs/>
          <w:iCs/>
        </w:rPr>
      </w:pPr>
      <w:r w:rsidRPr="00C87C3D">
        <w:rPr>
          <w:rFonts w:cs="Times New Roman"/>
          <w:bCs/>
          <w:iCs/>
        </w:rPr>
        <w:t>What would you most like to be able to say about the hospital five years from now?</w:t>
      </w:r>
    </w:p>
    <w:p w14:paraId="4FB7AFD0" w14:textId="77777777" w:rsidR="00C87C3D" w:rsidRPr="00C87C3D" w:rsidRDefault="00C87C3D" w:rsidP="00C87C3D">
      <w:pPr>
        <w:pStyle w:val="ListParagraph"/>
        <w:widowControl w:val="0"/>
        <w:contextualSpacing w:val="0"/>
        <w:rPr>
          <w:rFonts w:cs="Times New Roman"/>
          <w:bCs/>
          <w:iCs/>
        </w:rPr>
      </w:pPr>
    </w:p>
    <w:p w14:paraId="54E0A1FE" w14:textId="77777777" w:rsidR="00CF5C90" w:rsidRPr="00C87C3D" w:rsidRDefault="00CF5C90" w:rsidP="008A0B5D">
      <w:pPr>
        <w:widowControl w:val="0"/>
        <w:rPr>
          <w:rFonts w:cs="Times New Roman"/>
          <w:b/>
          <w:sz w:val="28"/>
        </w:rPr>
      </w:pPr>
      <w:r w:rsidRPr="00C87C3D">
        <w:rPr>
          <w:rFonts w:cs="Times New Roman"/>
          <w:b/>
          <w:sz w:val="28"/>
        </w:rPr>
        <w:t>Physician Viewpoints</w:t>
      </w:r>
    </w:p>
    <w:p w14:paraId="48B36889" w14:textId="77777777" w:rsidR="00422D46" w:rsidRPr="00C87C3D" w:rsidRDefault="00CF5C90" w:rsidP="008A0B5D">
      <w:pPr>
        <w:pStyle w:val="ListParagraph"/>
        <w:widowControl w:val="0"/>
        <w:numPr>
          <w:ilvl w:val="0"/>
          <w:numId w:val="9"/>
        </w:numPr>
        <w:contextualSpacing w:val="0"/>
        <w:rPr>
          <w:rFonts w:cs="Times New Roman"/>
        </w:rPr>
      </w:pPr>
      <w:r w:rsidRPr="00C87C3D">
        <w:rPr>
          <w:rFonts w:cs="Times New Roman"/>
        </w:rPr>
        <w:t>Is the hospital a better place to practice today than it was five years ago?</w:t>
      </w:r>
    </w:p>
    <w:p w14:paraId="25BE32C0" w14:textId="77777777" w:rsidR="00CF5C90" w:rsidRPr="00C87C3D" w:rsidRDefault="00CF5C90" w:rsidP="00C87C3D">
      <w:pPr>
        <w:pStyle w:val="ListParagraph"/>
        <w:widowControl w:val="0"/>
        <w:numPr>
          <w:ilvl w:val="0"/>
          <w:numId w:val="16"/>
        </w:numPr>
        <w:contextualSpacing w:val="0"/>
        <w:rPr>
          <w:rFonts w:cs="Times New Roman"/>
          <w:bCs/>
        </w:rPr>
      </w:pPr>
      <w:r w:rsidRPr="00C87C3D">
        <w:rPr>
          <w:rFonts w:cs="Times New Roman"/>
          <w:bCs/>
        </w:rPr>
        <w:t>Yes</w:t>
      </w:r>
    </w:p>
    <w:p w14:paraId="0CADC792" w14:textId="77777777" w:rsidR="00CF5C90" w:rsidRPr="00C87C3D" w:rsidRDefault="00CF5C90" w:rsidP="00C87C3D">
      <w:pPr>
        <w:pStyle w:val="ListParagraph"/>
        <w:widowControl w:val="0"/>
        <w:numPr>
          <w:ilvl w:val="0"/>
          <w:numId w:val="16"/>
        </w:numPr>
        <w:contextualSpacing w:val="0"/>
        <w:rPr>
          <w:rFonts w:cs="Times New Roman"/>
          <w:bCs/>
        </w:rPr>
      </w:pPr>
      <w:r w:rsidRPr="00C87C3D">
        <w:rPr>
          <w:rFonts w:cs="Times New Roman"/>
          <w:bCs/>
        </w:rPr>
        <w:t>No</w:t>
      </w:r>
    </w:p>
    <w:p w14:paraId="01CDDB06" w14:textId="77777777" w:rsidR="00CF5C90" w:rsidRPr="00C87C3D" w:rsidRDefault="00CF5C90" w:rsidP="00C87C3D">
      <w:pPr>
        <w:pStyle w:val="ListParagraph"/>
        <w:widowControl w:val="0"/>
        <w:numPr>
          <w:ilvl w:val="0"/>
          <w:numId w:val="16"/>
        </w:numPr>
        <w:contextualSpacing w:val="0"/>
        <w:rPr>
          <w:rFonts w:cs="Times New Roman"/>
          <w:bCs/>
        </w:rPr>
      </w:pPr>
      <w:r w:rsidRPr="00C87C3D">
        <w:rPr>
          <w:rFonts w:cs="Times New Roman"/>
          <w:bCs/>
        </w:rPr>
        <w:t>Have not been here long enough to determine</w:t>
      </w:r>
    </w:p>
    <w:p w14:paraId="51582462" w14:textId="77777777" w:rsidR="00CF5C90" w:rsidRPr="00C87C3D" w:rsidRDefault="00CF5C90" w:rsidP="008A0B5D">
      <w:pPr>
        <w:widowControl w:val="0"/>
        <w:ind w:left="720"/>
        <w:rPr>
          <w:rFonts w:cs="Times New Roman"/>
        </w:rPr>
      </w:pPr>
      <w:r w:rsidRPr="00C87C3D">
        <w:rPr>
          <w:rFonts w:cs="Times New Roman"/>
        </w:rPr>
        <w:t>Why or why not?</w:t>
      </w:r>
    </w:p>
    <w:p w14:paraId="3D78AE14" w14:textId="77777777" w:rsidR="00CF5C90" w:rsidRPr="00C87C3D" w:rsidRDefault="00CF5C90" w:rsidP="008A0B5D">
      <w:pPr>
        <w:pStyle w:val="ListParagraph"/>
        <w:widowControl w:val="0"/>
        <w:numPr>
          <w:ilvl w:val="0"/>
          <w:numId w:val="9"/>
        </w:numPr>
        <w:contextualSpacing w:val="0"/>
        <w:rPr>
          <w:rFonts w:cs="Times New Roman"/>
        </w:rPr>
      </w:pPr>
      <w:r w:rsidRPr="00C87C3D">
        <w:rPr>
          <w:rFonts w:cs="Times New Roman"/>
        </w:rPr>
        <w:t>What must occur during the next decade to make the hospital an even more attractive place to practice?</w:t>
      </w:r>
    </w:p>
    <w:p w14:paraId="59BB0404" w14:textId="77777777" w:rsidR="00CF5C90" w:rsidRPr="00C87C3D" w:rsidRDefault="00CF5C90" w:rsidP="008A0B5D">
      <w:pPr>
        <w:pStyle w:val="ListParagraph"/>
        <w:widowControl w:val="0"/>
        <w:numPr>
          <w:ilvl w:val="0"/>
          <w:numId w:val="9"/>
        </w:numPr>
        <w:contextualSpacing w:val="0"/>
        <w:rPr>
          <w:rFonts w:cs="Times New Roman"/>
        </w:rPr>
      </w:pPr>
      <w:r w:rsidRPr="00C87C3D">
        <w:rPr>
          <w:rFonts w:cs="Times New Roman"/>
        </w:rPr>
        <w:t>What options are most important for the hospital to pursue to remain highly competitive and successful? (Please check all that apply)</w:t>
      </w:r>
    </w:p>
    <w:p w14:paraId="7695E39E" w14:textId="77777777" w:rsidR="00CF5C90" w:rsidRPr="00C87C3D" w:rsidRDefault="00CF5C90" w:rsidP="00C87C3D">
      <w:pPr>
        <w:pStyle w:val="ListParagraph"/>
        <w:widowControl w:val="0"/>
        <w:numPr>
          <w:ilvl w:val="0"/>
          <w:numId w:val="17"/>
        </w:numPr>
        <w:contextualSpacing w:val="0"/>
        <w:rPr>
          <w:rFonts w:cs="Times New Roman"/>
          <w:bCs/>
        </w:rPr>
      </w:pPr>
      <w:r w:rsidRPr="00C87C3D">
        <w:rPr>
          <w:rFonts w:cs="Times New Roman"/>
          <w:bCs/>
        </w:rPr>
        <w:t>Reduce costs</w:t>
      </w:r>
    </w:p>
    <w:p w14:paraId="6F4A2041" w14:textId="77777777" w:rsidR="00CF5C90" w:rsidRPr="00C87C3D" w:rsidRDefault="00CF5C90" w:rsidP="00C87C3D">
      <w:pPr>
        <w:pStyle w:val="ListParagraph"/>
        <w:widowControl w:val="0"/>
        <w:numPr>
          <w:ilvl w:val="0"/>
          <w:numId w:val="17"/>
        </w:numPr>
        <w:contextualSpacing w:val="0"/>
        <w:rPr>
          <w:rFonts w:cs="Times New Roman"/>
          <w:bCs/>
        </w:rPr>
      </w:pPr>
      <w:r w:rsidRPr="00C87C3D">
        <w:rPr>
          <w:rFonts w:cs="Times New Roman"/>
          <w:bCs/>
        </w:rPr>
        <w:t>Increase marketing efforts</w:t>
      </w:r>
    </w:p>
    <w:p w14:paraId="09C44132" w14:textId="77777777" w:rsidR="00CF5C90" w:rsidRPr="00C87C3D" w:rsidRDefault="00CF5C90" w:rsidP="00C87C3D">
      <w:pPr>
        <w:pStyle w:val="ListParagraph"/>
        <w:widowControl w:val="0"/>
        <w:numPr>
          <w:ilvl w:val="0"/>
          <w:numId w:val="17"/>
        </w:numPr>
        <w:contextualSpacing w:val="0"/>
        <w:rPr>
          <w:rFonts w:cs="Times New Roman"/>
          <w:bCs/>
        </w:rPr>
      </w:pPr>
      <w:r w:rsidRPr="00C87C3D">
        <w:rPr>
          <w:rFonts w:cs="Times New Roman"/>
          <w:bCs/>
        </w:rPr>
        <w:t>Add new services</w:t>
      </w:r>
    </w:p>
    <w:p w14:paraId="4905DE13" w14:textId="77777777" w:rsidR="00CF5C90" w:rsidRPr="00C87C3D" w:rsidRDefault="00CF5C90" w:rsidP="00C87C3D">
      <w:pPr>
        <w:pStyle w:val="ListParagraph"/>
        <w:widowControl w:val="0"/>
        <w:numPr>
          <w:ilvl w:val="0"/>
          <w:numId w:val="17"/>
        </w:numPr>
        <w:contextualSpacing w:val="0"/>
        <w:rPr>
          <w:rFonts w:cs="Times New Roman"/>
          <w:bCs/>
        </w:rPr>
      </w:pPr>
      <w:r w:rsidRPr="00C87C3D">
        <w:rPr>
          <w:rFonts w:cs="Times New Roman"/>
          <w:bCs/>
        </w:rPr>
        <w:t>Upgrade technology</w:t>
      </w:r>
    </w:p>
    <w:p w14:paraId="0125609D" w14:textId="77777777" w:rsidR="00CF5C90" w:rsidRPr="00C87C3D" w:rsidRDefault="00CF5C90" w:rsidP="00C87C3D">
      <w:pPr>
        <w:pStyle w:val="ListParagraph"/>
        <w:widowControl w:val="0"/>
        <w:numPr>
          <w:ilvl w:val="0"/>
          <w:numId w:val="17"/>
        </w:numPr>
        <w:contextualSpacing w:val="0"/>
        <w:rPr>
          <w:rFonts w:cs="Times New Roman"/>
          <w:bCs/>
        </w:rPr>
      </w:pPr>
      <w:r w:rsidRPr="00C87C3D">
        <w:rPr>
          <w:rFonts w:cs="Times New Roman"/>
          <w:bCs/>
        </w:rPr>
        <w:t>Recruit additional physicians</w:t>
      </w:r>
    </w:p>
    <w:p w14:paraId="11F8151F" w14:textId="77777777" w:rsidR="008A0B5D" w:rsidRPr="00C87C3D" w:rsidRDefault="008A0B5D" w:rsidP="00C87C3D">
      <w:pPr>
        <w:widowControl w:val="0"/>
        <w:ind w:left="720"/>
        <w:rPr>
          <w:rFonts w:cs="Times New Roman"/>
          <w:bCs/>
        </w:rPr>
      </w:pPr>
      <w:r w:rsidRPr="00C87C3D">
        <w:rPr>
          <w:rFonts w:cs="Times New Roman"/>
          <w:bCs/>
        </w:rPr>
        <w:t>What additional options are most important for the hospital to pursue to remain highly competitive and successful?</w:t>
      </w:r>
    </w:p>
    <w:p w14:paraId="754EEE92" w14:textId="77777777" w:rsidR="008A0B5D" w:rsidRPr="00C87C3D" w:rsidRDefault="008A0B5D" w:rsidP="00C87C3D">
      <w:pPr>
        <w:pStyle w:val="ListParagraph"/>
        <w:widowControl w:val="0"/>
        <w:numPr>
          <w:ilvl w:val="0"/>
          <w:numId w:val="9"/>
        </w:numPr>
        <w:contextualSpacing w:val="0"/>
        <w:rPr>
          <w:rFonts w:cs="Times New Roman"/>
          <w:bCs/>
        </w:rPr>
      </w:pPr>
      <w:r w:rsidRPr="00C87C3D">
        <w:rPr>
          <w:rFonts w:cs="Times New Roman"/>
          <w:bCs/>
        </w:rPr>
        <w:t>Is there a need to improve any of the hospital-based services?  If so, how can they be improved (e.g. number of physicians, quality of service, access to service, etc.)?</w:t>
      </w:r>
    </w:p>
    <w:p w14:paraId="7023581A" w14:textId="77777777" w:rsidR="008A0B5D" w:rsidRPr="00C87C3D" w:rsidRDefault="008A0B5D" w:rsidP="00C87C3D">
      <w:pPr>
        <w:pStyle w:val="ListParagraph"/>
        <w:widowControl w:val="0"/>
        <w:numPr>
          <w:ilvl w:val="0"/>
          <w:numId w:val="9"/>
        </w:numPr>
        <w:contextualSpacing w:val="0"/>
        <w:rPr>
          <w:rFonts w:cs="Times New Roman"/>
          <w:bCs/>
        </w:rPr>
      </w:pPr>
      <w:r w:rsidRPr="00C87C3D">
        <w:rPr>
          <w:rFonts w:cs="Times New Roman"/>
          <w:bCs/>
        </w:rPr>
        <w:t>What can the hospital do to attract and retain more local patients who can be served as well here as at any competing hospital?</w:t>
      </w:r>
    </w:p>
    <w:p w14:paraId="16F7C5D3" w14:textId="5CE71AD6" w:rsidR="008A0B5D" w:rsidRDefault="008A0B5D" w:rsidP="00C87C3D">
      <w:pPr>
        <w:pStyle w:val="ListParagraph"/>
        <w:widowControl w:val="0"/>
        <w:numPr>
          <w:ilvl w:val="0"/>
          <w:numId w:val="9"/>
        </w:numPr>
        <w:contextualSpacing w:val="0"/>
        <w:rPr>
          <w:rFonts w:cs="Times New Roman"/>
          <w:bCs/>
        </w:rPr>
      </w:pPr>
      <w:r w:rsidRPr="00C87C3D">
        <w:rPr>
          <w:rFonts w:cs="Times New Roman"/>
          <w:bCs/>
        </w:rPr>
        <w:t>What services do you believe will be needed in the future that either don’t exist at the hospital today, or are under-developed?</w:t>
      </w:r>
      <w:r w:rsidR="00D0273C">
        <w:rPr>
          <w:rFonts w:cs="Times New Roman"/>
          <w:bCs/>
        </w:rPr>
        <w:tab/>
      </w:r>
      <w:r w:rsidR="00D0273C">
        <w:rPr>
          <w:rFonts w:cs="Times New Roman"/>
          <w:bCs/>
        </w:rPr>
        <w:tab/>
      </w:r>
      <w:r w:rsidR="00D0273C">
        <w:rPr>
          <w:rFonts w:cs="Times New Roman"/>
          <w:bCs/>
        </w:rPr>
        <w:tab/>
      </w:r>
      <w:r w:rsidR="00D0273C">
        <w:rPr>
          <w:rFonts w:cs="Times New Roman"/>
          <w:bCs/>
        </w:rPr>
        <w:tab/>
      </w:r>
      <w:r w:rsidR="00D0273C">
        <w:rPr>
          <w:rFonts w:cs="Times New Roman"/>
          <w:bCs/>
        </w:rPr>
        <w:tab/>
      </w:r>
    </w:p>
    <w:p w14:paraId="4BDC7E35" w14:textId="77777777" w:rsidR="00D0273C" w:rsidRPr="00C87C3D" w:rsidRDefault="00D0273C" w:rsidP="00D0273C">
      <w:pPr>
        <w:widowControl w:val="0"/>
        <w:rPr>
          <w:rFonts w:cs="Times New Roman"/>
          <w:b/>
          <w:sz w:val="28"/>
        </w:rPr>
      </w:pPr>
      <w:r w:rsidRPr="00C87C3D">
        <w:rPr>
          <w:rFonts w:cs="Times New Roman"/>
          <w:b/>
          <w:sz w:val="28"/>
        </w:rPr>
        <w:lastRenderedPageBreak/>
        <w:t>Final Thoughts...</w:t>
      </w:r>
    </w:p>
    <w:p w14:paraId="64E292D0" w14:textId="77777777" w:rsidR="00D0273C" w:rsidRPr="00C87C3D" w:rsidRDefault="00D0273C" w:rsidP="00D0273C">
      <w:pPr>
        <w:widowControl w:val="0"/>
        <w:rPr>
          <w:rFonts w:cs="Times New Roman"/>
          <w:i/>
          <w:iCs/>
        </w:rPr>
      </w:pPr>
      <w:r w:rsidRPr="00C87C3D">
        <w:rPr>
          <w:rFonts w:cs="Times New Roman"/>
          <w:bCs/>
        </w:rPr>
        <w:t>What additional comments or suggestions do you have that will assist the board of trustees in its efforts to make decisions about the future structure of the organization?</w:t>
      </w:r>
    </w:p>
    <w:p w14:paraId="6327346A" w14:textId="77777777" w:rsidR="00D0273C" w:rsidRPr="00C87C3D" w:rsidRDefault="00D0273C" w:rsidP="00D0273C">
      <w:pPr>
        <w:widowControl w:val="0"/>
        <w:rPr>
          <w:rFonts w:cs="Times New Roman"/>
        </w:rPr>
      </w:pPr>
    </w:p>
    <w:p w14:paraId="7212B433" w14:textId="77777777" w:rsidR="00D0273C" w:rsidRDefault="00D0273C" w:rsidP="00D0273C">
      <w:pPr>
        <w:widowControl w:val="0"/>
        <w:contextualSpacing/>
        <w:jc w:val="center"/>
        <w:rPr>
          <w:rFonts w:cs="Times New Roman"/>
          <w:i/>
          <w:iCs/>
          <w:sz w:val="28"/>
        </w:rPr>
      </w:pPr>
    </w:p>
    <w:p w14:paraId="529805BB" w14:textId="77777777" w:rsidR="00D0273C" w:rsidRDefault="00D0273C" w:rsidP="00D0273C">
      <w:pPr>
        <w:widowControl w:val="0"/>
        <w:contextualSpacing/>
        <w:jc w:val="center"/>
        <w:rPr>
          <w:rFonts w:cs="Times New Roman"/>
          <w:i/>
          <w:iCs/>
          <w:sz w:val="28"/>
        </w:rPr>
      </w:pPr>
    </w:p>
    <w:p w14:paraId="2D20C4DB" w14:textId="77777777" w:rsidR="00D0273C" w:rsidRPr="00C87C3D" w:rsidRDefault="00D0273C" w:rsidP="00D0273C">
      <w:pPr>
        <w:widowControl w:val="0"/>
        <w:contextualSpacing/>
        <w:jc w:val="center"/>
        <w:rPr>
          <w:rFonts w:cs="Times New Roman"/>
          <w:b/>
          <w:i/>
          <w:iCs/>
          <w:sz w:val="28"/>
        </w:rPr>
      </w:pPr>
      <w:r w:rsidRPr="00C87C3D">
        <w:rPr>
          <w:rFonts w:cs="Times New Roman"/>
          <w:b/>
          <w:i/>
          <w:iCs/>
          <w:sz w:val="28"/>
        </w:rPr>
        <w:t>Thank you for your time and opinions!</w:t>
      </w:r>
    </w:p>
    <w:p w14:paraId="28FD62AE" w14:textId="77777777" w:rsidR="00D0273C" w:rsidRPr="00C87C3D" w:rsidRDefault="00D0273C" w:rsidP="00D0273C">
      <w:pPr>
        <w:pStyle w:val="ListParagraph"/>
        <w:widowControl w:val="0"/>
        <w:contextualSpacing w:val="0"/>
        <w:rPr>
          <w:rFonts w:cs="Times New Roman"/>
          <w:bCs/>
        </w:rPr>
      </w:pPr>
    </w:p>
    <w:p w14:paraId="3A6CE42E" w14:textId="77777777" w:rsidR="003A36BE" w:rsidRPr="00C87C3D" w:rsidRDefault="003A36BE" w:rsidP="008A0B5D">
      <w:pPr>
        <w:pStyle w:val="ListParagraph"/>
        <w:widowControl w:val="0"/>
        <w:rPr>
          <w:rFonts w:cs="Times New Roman"/>
        </w:rPr>
      </w:pPr>
      <w:bookmarkStart w:id="4" w:name="_GoBack"/>
      <w:bookmarkEnd w:id="4"/>
    </w:p>
    <w:sectPr w:rsidR="003A36BE" w:rsidRPr="00C87C3D" w:rsidSect="0059680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5ED7" w14:textId="77777777" w:rsidR="000863C2" w:rsidRDefault="000863C2" w:rsidP="005951CF">
      <w:pPr>
        <w:spacing w:after="0" w:line="240" w:lineRule="auto"/>
      </w:pPr>
      <w:r>
        <w:separator/>
      </w:r>
    </w:p>
  </w:endnote>
  <w:endnote w:type="continuationSeparator" w:id="0">
    <w:p w14:paraId="2FBD39F9" w14:textId="77777777" w:rsidR="000863C2" w:rsidRDefault="000863C2" w:rsidP="005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2F54" w14:textId="77777777" w:rsidR="002724AE" w:rsidRPr="00C87C3D" w:rsidRDefault="002724AE" w:rsidP="004F60ED">
    <w:pPr>
      <w:pStyle w:val="Footer"/>
      <w:rPr>
        <w:rFonts w:cs="Times New Roman"/>
        <w:sz w:val="20"/>
      </w:rPr>
    </w:pPr>
    <w:r w:rsidRPr="00C87C3D">
      <w:rPr>
        <w:rFonts w:cs="Times New Roman"/>
        <w:sz w:val="20"/>
      </w:rPr>
      <w:t>Leadership Survey</w:t>
    </w:r>
    <w:r w:rsidRPr="00C87C3D">
      <w:rPr>
        <w:rFonts w:cs="Times New Roman"/>
        <w:sz w:val="20"/>
      </w:rPr>
      <w:tab/>
    </w:r>
    <w:r w:rsidRPr="00C87C3D">
      <w:rPr>
        <w:rFonts w:cs="Times New Roman"/>
        <w:sz w:val="20"/>
      </w:rPr>
      <w:tab/>
    </w:r>
    <w:sdt>
      <w:sdtPr>
        <w:rPr>
          <w:rFonts w:cs="Times New Roman"/>
          <w:sz w:val="20"/>
        </w:rPr>
        <w:id w:val="2092342770"/>
        <w:docPartObj>
          <w:docPartGallery w:val="Page Numbers (Bottom of Page)"/>
          <w:docPartUnique/>
        </w:docPartObj>
      </w:sdtPr>
      <w:sdtEndPr>
        <w:rPr>
          <w:noProof/>
        </w:rPr>
      </w:sdtEndPr>
      <w:sdtContent>
        <w:r w:rsidRPr="00C87C3D">
          <w:rPr>
            <w:rFonts w:cs="Times New Roman"/>
            <w:sz w:val="20"/>
          </w:rPr>
          <w:fldChar w:fldCharType="begin"/>
        </w:r>
        <w:r w:rsidRPr="00C87C3D">
          <w:rPr>
            <w:rFonts w:cs="Times New Roman"/>
            <w:sz w:val="20"/>
          </w:rPr>
          <w:instrText xml:space="preserve"> PAGE   \* MERGEFORMAT </w:instrText>
        </w:r>
        <w:r w:rsidRPr="00C87C3D">
          <w:rPr>
            <w:rFonts w:cs="Times New Roman"/>
            <w:sz w:val="20"/>
          </w:rPr>
          <w:fldChar w:fldCharType="separate"/>
        </w:r>
        <w:r w:rsidR="003A6C8D">
          <w:rPr>
            <w:rFonts w:cs="Times New Roman"/>
            <w:noProof/>
            <w:sz w:val="20"/>
          </w:rPr>
          <w:t>2</w:t>
        </w:r>
        <w:r w:rsidRPr="00C87C3D">
          <w:rPr>
            <w:rFonts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1AFB" w14:textId="77777777" w:rsidR="000863C2" w:rsidRDefault="000863C2" w:rsidP="005951CF">
      <w:pPr>
        <w:spacing w:after="0" w:line="240" w:lineRule="auto"/>
      </w:pPr>
      <w:r>
        <w:separator/>
      </w:r>
    </w:p>
  </w:footnote>
  <w:footnote w:type="continuationSeparator" w:id="0">
    <w:p w14:paraId="6A90C489" w14:textId="77777777" w:rsidR="000863C2" w:rsidRDefault="000863C2" w:rsidP="0059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46"/>
    <w:multiLevelType w:val="hybridMultilevel"/>
    <w:tmpl w:val="2B96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60F"/>
    <w:multiLevelType w:val="hybridMultilevel"/>
    <w:tmpl w:val="3558C47A"/>
    <w:lvl w:ilvl="0" w:tplc="04090015">
      <w:start w:val="1"/>
      <w:numFmt w:val="upp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BD64CA9"/>
    <w:multiLevelType w:val="hybridMultilevel"/>
    <w:tmpl w:val="87EA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26380"/>
    <w:multiLevelType w:val="hybridMultilevel"/>
    <w:tmpl w:val="CB9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6386"/>
    <w:multiLevelType w:val="hybridMultilevel"/>
    <w:tmpl w:val="CF9055D8"/>
    <w:lvl w:ilvl="0" w:tplc="A6AA3BB2">
      <w:start w:val="2010"/>
      <w:numFmt w:val="bullet"/>
      <w:lvlText w:val=""/>
      <w:lvlJc w:val="left"/>
      <w:pPr>
        <w:ind w:left="1080" w:hanging="360"/>
      </w:pPr>
      <w:rPr>
        <w:rFonts w:ascii="Monotype Sorts" w:eastAsia="Times New Roman" w:hAnsi="Monotype Sor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E5298"/>
    <w:multiLevelType w:val="hybridMultilevel"/>
    <w:tmpl w:val="AEE4D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574C3E"/>
    <w:multiLevelType w:val="hybridMultilevel"/>
    <w:tmpl w:val="2224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91175"/>
    <w:multiLevelType w:val="hybridMultilevel"/>
    <w:tmpl w:val="D40EA428"/>
    <w:lvl w:ilvl="0" w:tplc="A6AA3BB2">
      <w:start w:val="2010"/>
      <w:numFmt w:val="bullet"/>
      <w:lvlText w:val=""/>
      <w:lvlJc w:val="left"/>
      <w:pPr>
        <w:ind w:left="1800" w:hanging="360"/>
      </w:pPr>
      <w:rPr>
        <w:rFonts w:ascii="Monotype Sorts" w:eastAsia="Times New Roman" w:hAnsi="Monotype Sort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552A57"/>
    <w:multiLevelType w:val="hybridMultilevel"/>
    <w:tmpl w:val="000AC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983861"/>
    <w:multiLevelType w:val="hybridMultilevel"/>
    <w:tmpl w:val="CA5A765A"/>
    <w:lvl w:ilvl="0" w:tplc="7AEE98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3E11EB"/>
    <w:multiLevelType w:val="hybridMultilevel"/>
    <w:tmpl w:val="4DDE905A"/>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61F95550"/>
    <w:multiLevelType w:val="hybridMultilevel"/>
    <w:tmpl w:val="39B8A17C"/>
    <w:lvl w:ilvl="0" w:tplc="A6AA3BB2">
      <w:start w:val="2010"/>
      <w:numFmt w:val="bullet"/>
      <w:lvlText w:val=""/>
      <w:lvlJc w:val="left"/>
      <w:pPr>
        <w:ind w:left="1800" w:hanging="360"/>
      </w:pPr>
      <w:rPr>
        <w:rFonts w:ascii="Monotype Sorts" w:eastAsia="Times New Roman" w:hAnsi="Monotype Sort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F142D1"/>
    <w:multiLevelType w:val="hybridMultilevel"/>
    <w:tmpl w:val="061EEC8E"/>
    <w:lvl w:ilvl="0" w:tplc="0409000F">
      <w:start w:val="1"/>
      <w:numFmt w:val="decimal"/>
      <w:lvlText w:val="%1."/>
      <w:lvlJc w:val="left"/>
      <w:pPr>
        <w:ind w:left="720" w:hanging="360"/>
      </w:pPr>
    </w:lvl>
    <w:lvl w:ilvl="1" w:tplc="9DCE550C">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5298"/>
    <w:multiLevelType w:val="hybridMultilevel"/>
    <w:tmpl w:val="9D2C403C"/>
    <w:lvl w:ilvl="0" w:tplc="A6AA3BB2">
      <w:start w:val="2010"/>
      <w:numFmt w:val="bullet"/>
      <w:lvlText w:val=""/>
      <w:lvlJc w:val="left"/>
      <w:pPr>
        <w:ind w:left="1800" w:hanging="360"/>
      </w:pPr>
      <w:rPr>
        <w:rFonts w:ascii="Monotype Sorts" w:eastAsia="Times New Roman" w:hAnsi="Monotype Sort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3E5C93"/>
    <w:multiLevelType w:val="hybridMultilevel"/>
    <w:tmpl w:val="5BB24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401AD0"/>
    <w:multiLevelType w:val="hybridMultilevel"/>
    <w:tmpl w:val="90FE05C0"/>
    <w:lvl w:ilvl="0" w:tplc="A6AA3BB2">
      <w:start w:val="2010"/>
      <w:numFmt w:val="bullet"/>
      <w:lvlText w:val=""/>
      <w:lvlJc w:val="left"/>
      <w:pPr>
        <w:ind w:left="1800" w:hanging="360"/>
      </w:pPr>
      <w:rPr>
        <w:rFonts w:ascii="Monotype Sorts" w:eastAsia="Times New Roman" w:hAnsi="Monotype Sort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C004EE"/>
    <w:multiLevelType w:val="hybridMultilevel"/>
    <w:tmpl w:val="1A8E1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8"/>
  </w:num>
  <w:num w:numId="6">
    <w:abstractNumId w:val="14"/>
  </w:num>
  <w:num w:numId="7">
    <w:abstractNumId w:val="12"/>
  </w:num>
  <w:num w:numId="8">
    <w:abstractNumId w:val="2"/>
  </w:num>
  <w:num w:numId="9">
    <w:abstractNumId w:val="16"/>
  </w:num>
  <w:num w:numId="10">
    <w:abstractNumId w:val="3"/>
  </w:num>
  <w:num w:numId="11">
    <w:abstractNumId w:val="5"/>
  </w:num>
  <w:num w:numId="12">
    <w:abstractNumId w:val="4"/>
  </w:num>
  <w:num w:numId="13">
    <w:abstractNumId w:val="9"/>
  </w:num>
  <w:num w:numId="14">
    <w:abstractNumId w:val="11"/>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BB6"/>
    <w:rsid w:val="00076D06"/>
    <w:rsid w:val="000863C2"/>
    <w:rsid w:val="000979DC"/>
    <w:rsid w:val="001611E3"/>
    <w:rsid w:val="001B71B6"/>
    <w:rsid w:val="00206F4F"/>
    <w:rsid w:val="00222572"/>
    <w:rsid w:val="002548CD"/>
    <w:rsid w:val="00265789"/>
    <w:rsid w:val="002724AE"/>
    <w:rsid w:val="002F7FB5"/>
    <w:rsid w:val="00313DDD"/>
    <w:rsid w:val="00324DA9"/>
    <w:rsid w:val="0037749D"/>
    <w:rsid w:val="003A36BE"/>
    <w:rsid w:val="003A6C8D"/>
    <w:rsid w:val="003F6A4B"/>
    <w:rsid w:val="00422D46"/>
    <w:rsid w:val="0042731D"/>
    <w:rsid w:val="00437CF1"/>
    <w:rsid w:val="00490242"/>
    <w:rsid w:val="004C7586"/>
    <w:rsid w:val="004F60ED"/>
    <w:rsid w:val="005620A4"/>
    <w:rsid w:val="005951CF"/>
    <w:rsid w:val="0059680F"/>
    <w:rsid w:val="005E746A"/>
    <w:rsid w:val="005F07EF"/>
    <w:rsid w:val="006033C2"/>
    <w:rsid w:val="006651FE"/>
    <w:rsid w:val="006679F6"/>
    <w:rsid w:val="006A0566"/>
    <w:rsid w:val="006A6390"/>
    <w:rsid w:val="006C5B65"/>
    <w:rsid w:val="006E7554"/>
    <w:rsid w:val="00780FE1"/>
    <w:rsid w:val="00820100"/>
    <w:rsid w:val="00835735"/>
    <w:rsid w:val="008A0B5D"/>
    <w:rsid w:val="009A0DC9"/>
    <w:rsid w:val="00A91BB6"/>
    <w:rsid w:val="00A9408E"/>
    <w:rsid w:val="00B46593"/>
    <w:rsid w:val="00BA18FB"/>
    <w:rsid w:val="00BF7E1A"/>
    <w:rsid w:val="00C87C3D"/>
    <w:rsid w:val="00CA5E58"/>
    <w:rsid w:val="00CB13F9"/>
    <w:rsid w:val="00CC76B3"/>
    <w:rsid w:val="00CF5C90"/>
    <w:rsid w:val="00D01AA4"/>
    <w:rsid w:val="00D0273C"/>
    <w:rsid w:val="00D10E06"/>
    <w:rsid w:val="00DD4997"/>
    <w:rsid w:val="00E51F4C"/>
    <w:rsid w:val="00E7782B"/>
    <w:rsid w:val="00E879E8"/>
    <w:rsid w:val="00F6331E"/>
    <w:rsid w:val="00F7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F499"/>
  <w15:docId w15:val="{22BD949F-7CD2-43D9-9F21-BFED513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31D"/>
    <w:pPr>
      <w:ind w:left="720"/>
      <w:contextualSpacing/>
    </w:pPr>
  </w:style>
  <w:style w:type="paragraph" w:styleId="Header">
    <w:name w:val="header"/>
    <w:basedOn w:val="Normal"/>
    <w:link w:val="HeaderChar"/>
    <w:uiPriority w:val="99"/>
    <w:unhideWhenUsed/>
    <w:rsid w:val="0059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CF"/>
  </w:style>
  <w:style w:type="paragraph" w:styleId="Footer">
    <w:name w:val="footer"/>
    <w:basedOn w:val="Normal"/>
    <w:link w:val="FooterChar"/>
    <w:uiPriority w:val="99"/>
    <w:unhideWhenUsed/>
    <w:rsid w:val="0059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CF"/>
  </w:style>
  <w:style w:type="paragraph" w:styleId="BalloonText">
    <w:name w:val="Balloon Text"/>
    <w:basedOn w:val="Normal"/>
    <w:link w:val="BalloonTextChar"/>
    <w:uiPriority w:val="99"/>
    <w:semiHidden/>
    <w:unhideWhenUsed/>
    <w:rsid w:val="00A9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76">
      <w:bodyDiv w:val="1"/>
      <w:marLeft w:val="0"/>
      <w:marRight w:val="0"/>
      <w:marTop w:val="0"/>
      <w:marBottom w:val="0"/>
      <w:divBdr>
        <w:top w:val="none" w:sz="0" w:space="0" w:color="auto"/>
        <w:left w:val="none" w:sz="0" w:space="0" w:color="auto"/>
        <w:bottom w:val="none" w:sz="0" w:space="0" w:color="auto"/>
        <w:right w:val="none" w:sz="0" w:space="0" w:color="auto"/>
      </w:divBdr>
    </w:div>
    <w:div w:id="14813989">
      <w:bodyDiv w:val="1"/>
      <w:marLeft w:val="0"/>
      <w:marRight w:val="0"/>
      <w:marTop w:val="0"/>
      <w:marBottom w:val="0"/>
      <w:divBdr>
        <w:top w:val="none" w:sz="0" w:space="0" w:color="auto"/>
        <w:left w:val="none" w:sz="0" w:space="0" w:color="auto"/>
        <w:bottom w:val="none" w:sz="0" w:space="0" w:color="auto"/>
        <w:right w:val="none" w:sz="0" w:space="0" w:color="auto"/>
      </w:divBdr>
    </w:div>
    <w:div w:id="35856900">
      <w:bodyDiv w:val="1"/>
      <w:marLeft w:val="0"/>
      <w:marRight w:val="0"/>
      <w:marTop w:val="0"/>
      <w:marBottom w:val="0"/>
      <w:divBdr>
        <w:top w:val="none" w:sz="0" w:space="0" w:color="auto"/>
        <w:left w:val="none" w:sz="0" w:space="0" w:color="auto"/>
        <w:bottom w:val="none" w:sz="0" w:space="0" w:color="auto"/>
        <w:right w:val="none" w:sz="0" w:space="0" w:color="auto"/>
      </w:divBdr>
    </w:div>
    <w:div w:id="53624428">
      <w:bodyDiv w:val="1"/>
      <w:marLeft w:val="0"/>
      <w:marRight w:val="0"/>
      <w:marTop w:val="0"/>
      <w:marBottom w:val="0"/>
      <w:divBdr>
        <w:top w:val="none" w:sz="0" w:space="0" w:color="auto"/>
        <w:left w:val="none" w:sz="0" w:space="0" w:color="auto"/>
        <w:bottom w:val="none" w:sz="0" w:space="0" w:color="auto"/>
        <w:right w:val="none" w:sz="0" w:space="0" w:color="auto"/>
      </w:divBdr>
    </w:div>
    <w:div w:id="126239445">
      <w:bodyDiv w:val="1"/>
      <w:marLeft w:val="0"/>
      <w:marRight w:val="0"/>
      <w:marTop w:val="0"/>
      <w:marBottom w:val="0"/>
      <w:divBdr>
        <w:top w:val="none" w:sz="0" w:space="0" w:color="auto"/>
        <w:left w:val="none" w:sz="0" w:space="0" w:color="auto"/>
        <w:bottom w:val="none" w:sz="0" w:space="0" w:color="auto"/>
        <w:right w:val="none" w:sz="0" w:space="0" w:color="auto"/>
      </w:divBdr>
    </w:div>
    <w:div w:id="149756989">
      <w:bodyDiv w:val="1"/>
      <w:marLeft w:val="0"/>
      <w:marRight w:val="0"/>
      <w:marTop w:val="0"/>
      <w:marBottom w:val="0"/>
      <w:divBdr>
        <w:top w:val="none" w:sz="0" w:space="0" w:color="auto"/>
        <w:left w:val="none" w:sz="0" w:space="0" w:color="auto"/>
        <w:bottom w:val="none" w:sz="0" w:space="0" w:color="auto"/>
        <w:right w:val="none" w:sz="0" w:space="0" w:color="auto"/>
      </w:divBdr>
    </w:div>
    <w:div w:id="174658583">
      <w:bodyDiv w:val="1"/>
      <w:marLeft w:val="0"/>
      <w:marRight w:val="0"/>
      <w:marTop w:val="0"/>
      <w:marBottom w:val="0"/>
      <w:divBdr>
        <w:top w:val="none" w:sz="0" w:space="0" w:color="auto"/>
        <w:left w:val="none" w:sz="0" w:space="0" w:color="auto"/>
        <w:bottom w:val="none" w:sz="0" w:space="0" w:color="auto"/>
        <w:right w:val="none" w:sz="0" w:space="0" w:color="auto"/>
      </w:divBdr>
    </w:div>
    <w:div w:id="197553473">
      <w:bodyDiv w:val="1"/>
      <w:marLeft w:val="0"/>
      <w:marRight w:val="0"/>
      <w:marTop w:val="0"/>
      <w:marBottom w:val="0"/>
      <w:divBdr>
        <w:top w:val="none" w:sz="0" w:space="0" w:color="auto"/>
        <w:left w:val="none" w:sz="0" w:space="0" w:color="auto"/>
        <w:bottom w:val="none" w:sz="0" w:space="0" w:color="auto"/>
        <w:right w:val="none" w:sz="0" w:space="0" w:color="auto"/>
      </w:divBdr>
    </w:div>
    <w:div w:id="208736206">
      <w:bodyDiv w:val="1"/>
      <w:marLeft w:val="0"/>
      <w:marRight w:val="0"/>
      <w:marTop w:val="0"/>
      <w:marBottom w:val="0"/>
      <w:divBdr>
        <w:top w:val="none" w:sz="0" w:space="0" w:color="auto"/>
        <w:left w:val="none" w:sz="0" w:space="0" w:color="auto"/>
        <w:bottom w:val="none" w:sz="0" w:space="0" w:color="auto"/>
        <w:right w:val="none" w:sz="0" w:space="0" w:color="auto"/>
      </w:divBdr>
    </w:div>
    <w:div w:id="227964921">
      <w:bodyDiv w:val="1"/>
      <w:marLeft w:val="0"/>
      <w:marRight w:val="0"/>
      <w:marTop w:val="0"/>
      <w:marBottom w:val="0"/>
      <w:divBdr>
        <w:top w:val="none" w:sz="0" w:space="0" w:color="auto"/>
        <w:left w:val="none" w:sz="0" w:space="0" w:color="auto"/>
        <w:bottom w:val="none" w:sz="0" w:space="0" w:color="auto"/>
        <w:right w:val="none" w:sz="0" w:space="0" w:color="auto"/>
      </w:divBdr>
    </w:div>
    <w:div w:id="278686060">
      <w:bodyDiv w:val="1"/>
      <w:marLeft w:val="0"/>
      <w:marRight w:val="0"/>
      <w:marTop w:val="0"/>
      <w:marBottom w:val="0"/>
      <w:divBdr>
        <w:top w:val="none" w:sz="0" w:space="0" w:color="auto"/>
        <w:left w:val="none" w:sz="0" w:space="0" w:color="auto"/>
        <w:bottom w:val="none" w:sz="0" w:space="0" w:color="auto"/>
        <w:right w:val="none" w:sz="0" w:space="0" w:color="auto"/>
      </w:divBdr>
    </w:div>
    <w:div w:id="297538887">
      <w:bodyDiv w:val="1"/>
      <w:marLeft w:val="0"/>
      <w:marRight w:val="0"/>
      <w:marTop w:val="0"/>
      <w:marBottom w:val="0"/>
      <w:divBdr>
        <w:top w:val="none" w:sz="0" w:space="0" w:color="auto"/>
        <w:left w:val="none" w:sz="0" w:space="0" w:color="auto"/>
        <w:bottom w:val="none" w:sz="0" w:space="0" w:color="auto"/>
        <w:right w:val="none" w:sz="0" w:space="0" w:color="auto"/>
      </w:divBdr>
    </w:div>
    <w:div w:id="312372838">
      <w:bodyDiv w:val="1"/>
      <w:marLeft w:val="0"/>
      <w:marRight w:val="0"/>
      <w:marTop w:val="0"/>
      <w:marBottom w:val="0"/>
      <w:divBdr>
        <w:top w:val="none" w:sz="0" w:space="0" w:color="auto"/>
        <w:left w:val="none" w:sz="0" w:space="0" w:color="auto"/>
        <w:bottom w:val="none" w:sz="0" w:space="0" w:color="auto"/>
        <w:right w:val="none" w:sz="0" w:space="0" w:color="auto"/>
      </w:divBdr>
    </w:div>
    <w:div w:id="322977165">
      <w:bodyDiv w:val="1"/>
      <w:marLeft w:val="0"/>
      <w:marRight w:val="0"/>
      <w:marTop w:val="0"/>
      <w:marBottom w:val="0"/>
      <w:divBdr>
        <w:top w:val="none" w:sz="0" w:space="0" w:color="auto"/>
        <w:left w:val="none" w:sz="0" w:space="0" w:color="auto"/>
        <w:bottom w:val="none" w:sz="0" w:space="0" w:color="auto"/>
        <w:right w:val="none" w:sz="0" w:space="0" w:color="auto"/>
      </w:divBdr>
    </w:div>
    <w:div w:id="346372623">
      <w:bodyDiv w:val="1"/>
      <w:marLeft w:val="0"/>
      <w:marRight w:val="0"/>
      <w:marTop w:val="0"/>
      <w:marBottom w:val="0"/>
      <w:divBdr>
        <w:top w:val="none" w:sz="0" w:space="0" w:color="auto"/>
        <w:left w:val="none" w:sz="0" w:space="0" w:color="auto"/>
        <w:bottom w:val="none" w:sz="0" w:space="0" w:color="auto"/>
        <w:right w:val="none" w:sz="0" w:space="0" w:color="auto"/>
      </w:divBdr>
    </w:div>
    <w:div w:id="416025236">
      <w:bodyDiv w:val="1"/>
      <w:marLeft w:val="0"/>
      <w:marRight w:val="0"/>
      <w:marTop w:val="0"/>
      <w:marBottom w:val="0"/>
      <w:divBdr>
        <w:top w:val="none" w:sz="0" w:space="0" w:color="auto"/>
        <w:left w:val="none" w:sz="0" w:space="0" w:color="auto"/>
        <w:bottom w:val="none" w:sz="0" w:space="0" w:color="auto"/>
        <w:right w:val="none" w:sz="0" w:space="0" w:color="auto"/>
      </w:divBdr>
    </w:div>
    <w:div w:id="417213442">
      <w:bodyDiv w:val="1"/>
      <w:marLeft w:val="0"/>
      <w:marRight w:val="0"/>
      <w:marTop w:val="0"/>
      <w:marBottom w:val="0"/>
      <w:divBdr>
        <w:top w:val="none" w:sz="0" w:space="0" w:color="auto"/>
        <w:left w:val="none" w:sz="0" w:space="0" w:color="auto"/>
        <w:bottom w:val="none" w:sz="0" w:space="0" w:color="auto"/>
        <w:right w:val="none" w:sz="0" w:space="0" w:color="auto"/>
      </w:divBdr>
    </w:div>
    <w:div w:id="426850072">
      <w:bodyDiv w:val="1"/>
      <w:marLeft w:val="0"/>
      <w:marRight w:val="0"/>
      <w:marTop w:val="0"/>
      <w:marBottom w:val="0"/>
      <w:divBdr>
        <w:top w:val="none" w:sz="0" w:space="0" w:color="auto"/>
        <w:left w:val="none" w:sz="0" w:space="0" w:color="auto"/>
        <w:bottom w:val="none" w:sz="0" w:space="0" w:color="auto"/>
        <w:right w:val="none" w:sz="0" w:space="0" w:color="auto"/>
      </w:divBdr>
    </w:div>
    <w:div w:id="483083955">
      <w:bodyDiv w:val="1"/>
      <w:marLeft w:val="0"/>
      <w:marRight w:val="0"/>
      <w:marTop w:val="0"/>
      <w:marBottom w:val="0"/>
      <w:divBdr>
        <w:top w:val="none" w:sz="0" w:space="0" w:color="auto"/>
        <w:left w:val="none" w:sz="0" w:space="0" w:color="auto"/>
        <w:bottom w:val="none" w:sz="0" w:space="0" w:color="auto"/>
        <w:right w:val="none" w:sz="0" w:space="0" w:color="auto"/>
      </w:divBdr>
    </w:div>
    <w:div w:id="496194121">
      <w:bodyDiv w:val="1"/>
      <w:marLeft w:val="0"/>
      <w:marRight w:val="0"/>
      <w:marTop w:val="0"/>
      <w:marBottom w:val="0"/>
      <w:divBdr>
        <w:top w:val="none" w:sz="0" w:space="0" w:color="auto"/>
        <w:left w:val="none" w:sz="0" w:space="0" w:color="auto"/>
        <w:bottom w:val="none" w:sz="0" w:space="0" w:color="auto"/>
        <w:right w:val="none" w:sz="0" w:space="0" w:color="auto"/>
      </w:divBdr>
    </w:div>
    <w:div w:id="515659161">
      <w:bodyDiv w:val="1"/>
      <w:marLeft w:val="0"/>
      <w:marRight w:val="0"/>
      <w:marTop w:val="0"/>
      <w:marBottom w:val="0"/>
      <w:divBdr>
        <w:top w:val="none" w:sz="0" w:space="0" w:color="auto"/>
        <w:left w:val="none" w:sz="0" w:space="0" w:color="auto"/>
        <w:bottom w:val="none" w:sz="0" w:space="0" w:color="auto"/>
        <w:right w:val="none" w:sz="0" w:space="0" w:color="auto"/>
      </w:divBdr>
    </w:div>
    <w:div w:id="516693515">
      <w:bodyDiv w:val="1"/>
      <w:marLeft w:val="0"/>
      <w:marRight w:val="0"/>
      <w:marTop w:val="0"/>
      <w:marBottom w:val="0"/>
      <w:divBdr>
        <w:top w:val="none" w:sz="0" w:space="0" w:color="auto"/>
        <w:left w:val="none" w:sz="0" w:space="0" w:color="auto"/>
        <w:bottom w:val="none" w:sz="0" w:space="0" w:color="auto"/>
        <w:right w:val="none" w:sz="0" w:space="0" w:color="auto"/>
      </w:divBdr>
    </w:div>
    <w:div w:id="541092374">
      <w:bodyDiv w:val="1"/>
      <w:marLeft w:val="0"/>
      <w:marRight w:val="0"/>
      <w:marTop w:val="0"/>
      <w:marBottom w:val="0"/>
      <w:divBdr>
        <w:top w:val="none" w:sz="0" w:space="0" w:color="auto"/>
        <w:left w:val="none" w:sz="0" w:space="0" w:color="auto"/>
        <w:bottom w:val="none" w:sz="0" w:space="0" w:color="auto"/>
        <w:right w:val="none" w:sz="0" w:space="0" w:color="auto"/>
      </w:divBdr>
    </w:div>
    <w:div w:id="554852244">
      <w:bodyDiv w:val="1"/>
      <w:marLeft w:val="0"/>
      <w:marRight w:val="0"/>
      <w:marTop w:val="0"/>
      <w:marBottom w:val="0"/>
      <w:divBdr>
        <w:top w:val="none" w:sz="0" w:space="0" w:color="auto"/>
        <w:left w:val="none" w:sz="0" w:space="0" w:color="auto"/>
        <w:bottom w:val="none" w:sz="0" w:space="0" w:color="auto"/>
        <w:right w:val="none" w:sz="0" w:space="0" w:color="auto"/>
      </w:divBdr>
    </w:div>
    <w:div w:id="602231844">
      <w:bodyDiv w:val="1"/>
      <w:marLeft w:val="0"/>
      <w:marRight w:val="0"/>
      <w:marTop w:val="0"/>
      <w:marBottom w:val="0"/>
      <w:divBdr>
        <w:top w:val="none" w:sz="0" w:space="0" w:color="auto"/>
        <w:left w:val="none" w:sz="0" w:space="0" w:color="auto"/>
        <w:bottom w:val="none" w:sz="0" w:space="0" w:color="auto"/>
        <w:right w:val="none" w:sz="0" w:space="0" w:color="auto"/>
      </w:divBdr>
    </w:div>
    <w:div w:id="656039064">
      <w:bodyDiv w:val="1"/>
      <w:marLeft w:val="0"/>
      <w:marRight w:val="0"/>
      <w:marTop w:val="0"/>
      <w:marBottom w:val="0"/>
      <w:divBdr>
        <w:top w:val="none" w:sz="0" w:space="0" w:color="auto"/>
        <w:left w:val="none" w:sz="0" w:space="0" w:color="auto"/>
        <w:bottom w:val="none" w:sz="0" w:space="0" w:color="auto"/>
        <w:right w:val="none" w:sz="0" w:space="0" w:color="auto"/>
      </w:divBdr>
    </w:div>
    <w:div w:id="741759873">
      <w:bodyDiv w:val="1"/>
      <w:marLeft w:val="0"/>
      <w:marRight w:val="0"/>
      <w:marTop w:val="0"/>
      <w:marBottom w:val="0"/>
      <w:divBdr>
        <w:top w:val="none" w:sz="0" w:space="0" w:color="auto"/>
        <w:left w:val="none" w:sz="0" w:space="0" w:color="auto"/>
        <w:bottom w:val="none" w:sz="0" w:space="0" w:color="auto"/>
        <w:right w:val="none" w:sz="0" w:space="0" w:color="auto"/>
      </w:divBdr>
    </w:div>
    <w:div w:id="805662706">
      <w:bodyDiv w:val="1"/>
      <w:marLeft w:val="0"/>
      <w:marRight w:val="0"/>
      <w:marTop w:val="0"/>
      <w:marBottom w:val="0"/>
      <w:divBdr>
        <w:top w:val="none" w:sz="0" w:space="0" w:color="auto"/>
        <w:left w:val="none" w:sz="0" w:space="0" w:color="auto"/>
        <w:bottom w:val="none" w:sz="0" w:space="0" w:color="auto"/>
        <w:right w:val="none" w:sz="0" w:space="0" w:color="auto"/>
      </w:divBdr>
    </w:div>
    <w:div w:id="848448690">
      <w:bodyDiv w:val="1"/>
      <w:marLeft w:val="0"/>
      <w:marRight w:val="0"/>
      <w:marTop w:val="0"/>
      <w:marBottom w:val="0"/>
      <w:divBdr>
        <w:top w:val="none" w:sz="0" w:space="0" w:color="auto"/>
        <w:left w:val="none" w:sz="0" w:space="0" w:color="auto"/>
        <w:bottom w:val="none" w:sz="0" w:space="0" w:color="auto"/>
        <w:right w:val="none" w:sz="0" w:space="0" w:color="auto"/>
      </w:divBdr>
    </w:div>
    <w:div w:id="892622457">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34821674">
      <w:bodyDiv w:val="1"/>
      <w:marLeft w:val="0"/>
      <w:marRight w:val="0"/>
      <w:marTop w:val="0"/>
      <w:marBottom w:val="0"/>
      <w:divBdr>
        <w:top w:val="none" w:sz="0" w:space="0" w:color="auto"/>
        <w:left w:val="none" w:sz="0" w:space="0" w:color="auto"/>
        <w:bottom w:val="none" w:sz="0" w:space="0" w:color="auto"/>
        <w:right w:val="none" w:sz="0" w:space="0" w:color="auto"/>
      </w:divBdr>
    </w:div>
    <w:div w:id="946430547">
      <w:bodyDiv w:val="1"/>
      <w:marLeft w:val="0"/>
      <w:marRight w:val="0"/>
      <w:marTop w:val="0"/>
      <w:marBottom w:val="0"/>
      <w:divBdr>
        <w:top w:val="none" w:sz="0" w:space="0" w:color="auto"/>
        <w:left w:val="none" w:sz="0" w:space="0" w:color="auto"/>
        <w:bottom w:val="none" w:sz="0" w:space="0" w:color="auto"/>
        <w:right w:val="none" w:sz="0" w:space="0" w:color="auto"/>
      </w:divBdr>
    </w:div>
    <w:div w:id="1005784350">
      <w:bodyDiv w:val="1"/>
      <w:marLeft w:val="0"/>
      <w:marRight w:val="0"/>
      <w:marTop w:val="0"/>
      <w:marBottom w:val="0"/>
      <w:divBdr>
        <w:top w:val="none" w:sz="0" w:space="0" w:color="auto"/>
        <w:left w:val="none" w:sz="0" w:space="0" w:color="auto"/>
        <w:bottom w:val="none" w:sz="0" w:space="0" w:color="auto"/>
        <w:right w:val="none" w:sz="0" w:space="0" w:color="auto"/>
      </w:divBdr>
    </w:div>
    <w:div w:id="1023635057">
      <w:bodyDiv w:val="1"/>
      <w:marLeft w:val="0"/>
      <w:marRight w:val="0"/>
      <w:marTop w:val="0"/>
      <w:marBottom w:val="0"/>
      <w:divBdr>
        <w:top w:val="none" w:sz="0" w:space="0" w:color="auto"/>
        <w:left w:val="none" w:sz="0" w:space="0" w:color="auto"/>
        <w:bottom w:val="none" w:sz="0" w:space="0" w:color="auto"/>
        <w:right w:val="none" w:sz="0" w:space="0" w:color="auto"/>
      </w:divBdr>
    </w:div>
    <w:div w:id="1026252482">
      <w:bodyDiv w:val="1"/>
      <w:marLeft w:val="0"/>
      <w:marRight w:val="0"/>
      <w:marTop w:val="0"/>
      <w:marBottom w:val="0"/>
      <w:divBdr>
        <w:top w:val="none" w:sz="0" w:space="0" w:color="auto"/>
        <w:left w:val="none" w:sz="0" w:space="0" w:color="auto"/>
        <w:bottom w:val="none" w:sz="0" w:space="0" w:color="auto"/>
        <w:right w:val="none" w:sz="0" w:space="0" w:color="auto"/>
      </w:divBdr>
    </w:div>
    <w:div w:id="1102603792">
      <w:bodyDiv w:val="1"/>
      <w:marLeft w:val="0"/>
      <w:marRight w:val="0"/>
      <w:marTop w:val="0"/>
      <w:marBottom w:val="0"/>
      <w:divBdr>
        <w:top w:val="none" w:sz="0" w:space="0" w:color="auto"/>
        <w:left w:val="none" w:sz="0" w:space="0" w:color="auto"/>
        <w:bottom w:val="none" w:sz="0" w:space="0" w:color="auto"/>
        <w:right w:val="none" w:sz="0" w:space="0" w:color="auto"/>
      </w:divBdr>
    </w:div>
    <w:div w:id="1111511407">
      <w:bodyDiv w:val="1"/>
      <w:marLeft w:val="0"/>
      <w:marRight w:val="0"/>
      <w:marTop w:val="0"/>
      <w:marBottom w:val="0"/>
      <w:divBdr>
        <w:top w:val="none" w:sz="0" w:space="0" w:color="auto"/>
        <w:left w:val="none" w:sz="0" w:space="0" w:color="auto"/>
        <w:bottom w:val="none" w:sz="0" w:space="0" w:color="auto"/>
        <w:right w:val="none" w:sz="0" w:space="0" w:color="auto"/>
      </w:divBdr>
    </w:div>
    <w:div w:id="1166365887">
      <w:bodyDiv w:val="1"/>
      <w:marLeft w:val="0"/>
      <w:marRight w:val="0"/>
      <w:marTop w:val="0"/>
      <w:marBottom w:val="0"/>
      <w:divBdr>
        <w:top w:val="none" w:sz="0" w:space="0" w:color="auto"/>
        <w:left w:val="none" w:sz="0" w:space="0" w:color="auto"/>
        <w:bottom w:val="none" w:sz="0" w:space="0" w:color="auto"/>
        <w:right w:val="none" w:sz="0" w:space="0" w:color="auto"/>
      </w:divBdr>
    </w:div>
    <w:div w:id="1170096084">
      <w:bodyDiv w:val="1"/>
      <w:marLeft w:val="0"/>
      <w:marRight w:val="0"/>
      <w:marTop w:val="0"/>
      <w:marBottom w:val="0"/>
      <w:divBdr>
        <w:top w:val="none" w:sz="0" w:space="0" w:color="auto"/>
        <w:left w:val="none" w:sz="0" w:space="0" w:color="auto"/>
        <w:bottom w:val="none" w:sz="0" w:space="0" w:color="auto"/>
        <w:right w:val="none" w:sz="0" w:space="0" w:color="auto"/>
      </w:divBdr>
    </w:div>
    <w:div w:id="1179806931">
      <w:bodyDiv w:val="1"/>
      <w:marLeft w:val="0"/>
      <w:marRight w:val="0"/>
      <w:marTop w:val="0"/>
      <w:marBottom w:val="0"/>
      <w:divBdr>
        <w:top w:val="none" w:sz="0" w:space="0" w:color="auto"/>
        <w:left w:val="none" w:sz="0" w:space="0" w:color="auto"/>
        <w:bottom w:val="none" w:sz="0" w:space="0" w:color="auto"/>
        <w:right w:val="none" w:sz="0" w:space="0" w:color="auto"/>
      </w:divBdr>
    </w:div>
    <w:div w:id="1202860455">
      <w:bodyDiv w:val="1"/>
      <w:marLeft w:val="0"/>
      <w:marRight w:val="0"/>
      <w:marTop w:val="0"/>
      <w:marBottom w:val="0"/>
      <w:divBdr>
        <w:top w:val="none" w:sz="0" w:space="0" w:color="auto"/>
        <w:left w:val="none" w:sz="0" w:space="0" w:color="auto"/>
        <w:bottom w:val="none" w:sz="0" w:space="0" w:color="auto"/>
        <w:right w:val="none" w:sz="0" w:space="0" w:color="auto"/>
      </w:divBdr>
    </w:div>
    <w:div w:id="1213812243">
      <w:bodyDiv w:val="1"/>
      <w:marLeft w:val="0"/>
      <w:marRight w:val="0"/>
      <w:marTop w:val="0"/>
      <w:marBottom w:val="0"/>
      <w:divBdr>
        <w:top w:val="none" w:sz="0" w:space="0" w:color="auto"/>
        <w:left w:val="none" w:sz="0" w:space="0" w:color="auto"/>
        <w:bottom w:val="none" w:sz="0" w:space="0" w:color="auto"/>
        <w:right w:val="none" w:sz="0" w:space="0" w:color="auto"/>
      </w:divBdr>
    </w:div>
    <w:div w:id="1252855319">
      <w:bodyDiv w:val="1"/>
      <w:marLeft w:val="0"/>
      <w:marRight w:val="0"/>
      <w:marTop w:val="0"/>
      <w:marBottom w:val="0"/>
      <w:divBdr>
        <w:top w:val="none" w:sz="0" w:space="0" w:color="auto"/>
        <w:left w:val="none" w:sz="0" w:space="0" w:color="auto"/>
        <w:bottom w:val="none" w:sz="0" w:space="0" w:color="auto"/>
        <w:right w:val="none" w:sz="0" w:space="0" w:color="auto"/>
      </w:divBdr>
    </w:div>
    <w:div w:id="1266840399">
      <w:bodyDiv w:val="1"/>
      <w:marLeft w:val="0"/>
      <w:marRight w:val="0"/>
      <w:marTop w:val="0"/>
      <w:marBottom w:val="0"/>
      <w:divBdr>
        <w:top w:val="none" w:sz="0" w:space="0" w:color="auto"/>
        <w:left w:val="none" w:sz="0" w:space="0" w:color="auto"/>
        <w:bottom w:val="none" w:sz="0" w:space="0" w:color="auto"/>
        <w:right w:val="none" w:sz="0" w:space="0" w:color="auto"/>
      </w:divBdr>
    </w:div>
    <w:div w:id="1367222360">
      <w:bodyDiv w:val="1"/>
      <w:marLeft w:val="0"/>
      <w:marRight w:val="0"/>
      <w:marTop w:val="0"/>
      <w:marBottom w:val="0"/>
      <w:divBdr>
        <w:top w:val="none" w:sz="0" w:space="0" w:color="auto"/>
        <w:left w:val="none" w:sz="0" w:space="0" w:color="auto"/>
        <w:bottom w:val="none" w:sz="0" w:space="0" w:color="auto"/>
        <w:right w:val="none" w:sz="0" w:space="0" w:color="auto"/>
      </w:divBdr>
    </w:div>
    <w:div w:id="1459106109">
      <w:bodyDiv w:val="1"/>
      <w:marLeft w:val="0"/>
      <w:marRight w:val="0"/>
      <w:marTop w:val="0"/>
      <w:marBottom w:val="0"/>
      <w:divBdr>
        <w:top w:val="none" w:sz="0" w:space="0" w:color="auto"/>
        <w:left w:val="none" w:sz="0" w:space="0" w:color="auto"/>
        <w:bottom w:val="none" w:sz="0" w:space="0" w:color="auto"/>
        <w:right w:val="none" w:sz="0" w:space="0" w:color="auto"/>
      </w:divBdr>
    </w:div>
    <w:div w:id="1465729754">
      <w:bodyDiv w:val="1"/>
      <w:marLeft w:val="0"/>
      <w:marRight w:val="0"/>
      <w:marTop w:val="0"/>
      <w:marBottom w:val="0"/>
      <w:divBdr>
        <w:top w:val="none" w:sz="0" w:space="0" w:color="auto"/>
        <w:left w:val="none" w:sz="0" w:space="0" w:color="auto"/>
        <w:bottom w:val="none" w:sz="0" w:space="0" w:color="auto"/>
        <w:right w:val="none" w:sz="0" w:space="0" w:color="auto"/>
      </w:divBdr>
    </w:div>
    <w:div w:id="1517428862">
      <w:bodyDiv w:val="1"/>
      <w:marLeft w:val="0"/>
      <w:marRight w:val="0"/>
      <w:marTop w:val="0"/>
      <w:marBottom w:val="0"/>
      <w:divBdr>
        <w:top w:val="none" w:sz="0" w:space="0" w:color="auto"/>
        <w:left w:val="none" w:sz="0" w:space="0" w:color="auto"/>
        <w:bottom w:val="none" w:sz="0" w:space="0" w:color="auto"/>
        <w:right w:val="none" w:sz="0" w:space="0" w:color="auto"/>
      </w:divBdr>
    </w:div>
    <w:div w:id="1573350797">
      <w:bodyDiv w:val="1"/>
      <w:marLeft w:val="0"/>
      <w:marRight w:val="0"/>
      <w:marTop w:val="0"/>
      <w:marBottom w:val="0"/>
      <w:divBdr>
        <w:top w:val="none" w:sz="0" w:space="0" w:color="auto"/>
        <w:left w:val="none" w:sz="0" w:space="0" w:color="auto"/>
        <w:bottom w:val="none" w:sz="0" w:space="0" w:color="auto"/>
        <w:right w:val="none" w:sz="0" w:space="0" w:color="auto"/>
      </w:divBdr>
    </w:div>
    <w:div w:id="1596279951">
      <w:bodyDiv w:val="1"/>
      <w:marLeft w:val="0"/>
      <w:marRight w:val="0"/>
      <w:marTop w:val="0"/>
      <w:marBottom w:val="0"/>
      <w:divBdr>
        <w:top w:val="none" w:sz="0" w:space="0" w:color="auto"/>
        <w:left w:val="none" w:sz="0" w:space="0" w:color="auto"/>
        <w:bottom w:val="none" w:sz="0" w:space="0" w:color="auto"/>
        <w:right w:val="none" w:sz="0" w:space="0" w:color="auto"/>
      </w:divBdr>
    </w:div>
    <w:div w:id="1607498573">
      <w:bodyDiv w:val="1"/>
      <w:marLeft w:val="0"/>
      <w:marRight w:val="0"/>
      <w:marTop w:val="0"/>
      <w:marBottom w:val="0"/>
      <w:divBdr>
        <w:top w:val="none" w:sz="0" w:space="0" w:color="auto"/>
        <w:left w:val="none" w:sz="0" w:space="0" w:color="auto"/>
        <w:bottom w:val="none" w:sz="0" w:space="0" w:color="auto"/>
        <w:right w:val="none" w:sz="0" w:space="0" w:color="auto"/>
      </w:divBdr>
    </w:div>
    <w:div w:id="1663966107">
      <w:bodyDiv w:val="1"/>
      <w:marLeft w:val="0"/>
      <w:marRight w:val="0"/>
      <w:marTop w:val="0"/>
      <w:marBottom w:val="0"/>
      <w:divBdr>
        <w:top w:val="none" w:sz="0" w:space="0" w:color="auto"/>
        <w:left w:val="none" w:sz="0" w:space="0" w:color="auto"/>
        <w:bottom w:val="none" w:sz="0" w:space="0" w:color="auto"/>
        <w:right w:val="none" w:sz="0" w:space="0" w:color="auto"/>
      </w:divBdr>
    </w:div>
    <w:div w:id="1672945734">
      <w:bodyDiv w:val="1"/>
      <w:marLeft w:val="0"/>
      <w:marRight w:val="0"/>
      <w:marTop w:val="0"/>
      <w:marBottom w:val="0"/>
      <w:divBdr>
        <w:top w:val="none" w:sz="0" w:space="0" w:color="auto"/>
        <w:left w:val="none" w:sz="0" w:space="0" w:color="auto"/>
        <w:bottom w:val="none" w:sz="0" w:space="0" w:color="auto"/>
        <w:right w:val="none" w:sz="0" w:space="0" w:color="auto"/>
      </w:divBdr>
    </w:div>
    <w:div w:id="1765295817">
      <w:bodyDiv w:val="1"/>
      <w:marLeft w:val="0"/>
      <w:marRight w:val="0"/>
      <w:marTop w:val="0"/>
      <w:marBottom w:val="0"/>
      <w:divBdr>
        <w:top w:val="none" w:sz="0" w:space="0" w:color="auto"/>
        <w:left w:val="none" w:sz="0" w:space="0" w:color="auto"/>
        <w:bottom w:val="none" w:sz="0" w:space="0" w:color="auto"/>
        <w:right w:val="none" w:sz="0" w:space="0" w:color="auto"/>
      </w:divBdr>
    </w:div>
    <w:div w:id="1800685310">
      <w:bodyDiv w:val="1"/>
      <w:marLeft w:val="0"/>
      <w:marRight w:val="0"/>
      <w:marTop w:val="0"/>
      <w:marBottom w:val="0"/>
      <w:divBdr>
        <w:top w:val="none" w:sz="0" w:space="0" w:color="auto"/>
        <w:left w:val="none" w:sz="0" w:space="0" w:color="auto"/>
        <w:bottom w:val="none" w:sz="0" w:space="0" w:color="auto"/>
        <w:right w:val="none" w:sz="0" w:space="0" w:color="auto"/>
      </w:divBdr>
    </w:div>
    <w:div w:id="1893223390">
      <w:bodyDiv w:val="1"/>
      <w:marLeft w:val="0"/>
      <w:marRight w:val="0"/>
      <w:marTop w:val="0"/>
      <w:marBottom w:val="0"/>
      <w:divBdr>
        <w:top w:val="none" w:sz="0" w:space="0" w:color="auto"/>
        <w:left w:val="none" w:sz="0" w:space="0" w:color="auto"/>
        <w:bottom w:val="none" w:sz="0" w:space="0" w:color="auto"/>
        <w:right w:val="none" w:sz="0" w:space="0" w:color="auto"/>
      </w:divBdr>
    </w:div>
    <w:div w:id="1896551817">
      <w:bodyDiv w:val="1"/>
      <w:marLeft w:val="0"/>
      <w:marRight w:val="0"/>
      <w:marTop w:val="0"/>
      <w:marBottom w:val="0"/>
      <w:divBdr>
        <w:top w:val="none" w:sz="0" w:space="0" w:color="auto"/>
        <w:left w:val="none" w:sz="0" w:space="0" w:color="auto"/>
        <w:bottom w:val="none" w:sz="0" w:space="0" w:color="auto"/>
        <w:right w:val="none" w:sz="0" w:space="0" w:color="auto"/>
      </w:divBdr>
    </w:div>
    <w:div w:id="1897349923">
      <w:bodyDiv w:val="1"/>
      <w:marLeft w:val="0"/>
      <w:marRight w:val="0"/>
      <w:marTop w:val="0"/>
      <w:marBottom w:val="0"/>
      <w:divBdr>
        <w:top w:val="none" w:sz="0" w:space="0" w:color="auto"/>
        <w:left w:val="none" w:sz="0" w:space="0" w:color="auto"/>
        <w:bottom w:val="none" w:sz="0" w:space="0" w:color="auto"/>
        <w:right w:val="none" w:sz="0" w:space="0" w:color="auto"/>
      </w:divBdr>
    </w:div>
    <w:div w:id="1914775799">
      <w:bodyDiv w:val="1"/>
      <w:marLeft w:val="0"/>
      <w:marRight w:val="0"/>
      <w:marTop w:val="0"/>
      <w:marBottom w:val="0"/>
      <w:divBdr>
        <w:top w:val="none" w:sz="0" w:space="0" w:color="auto"/>
        <w:left w:val="none" w:sz="0" w:space="0" w:color="auto"/>
        <w:bottom w:val="none" w:sz="0" w:space="0" w:color="auto"/>
        <w:right w:val="none" w:sz="0" w:space="0" w:color="auto"/>
      </w:divBdr>
    </w:div>
    <w:div w:id="1954819032">
      <w:bodyDiv w:val="1"/>
      <w:marLeft w:val="0"/>
      <w:marRight w:val="0"/>
      <w:marTop w:val="0"/>
      <w:marBottom w:val="0"/>
      <w:divBdr>
        <w:top w:val="none" w:sz="0" w:space="0" w:color="auto"/>
        <w:left w:val="none" w:sz="0" w:space="0" w:color="auto"/>
        <w:bottom w:val="none" w:sz="0" w:space="0" w:color="auto"/>
        <w:right w:val="none" w:sz="0" w:space="0" w:color="auto"/>
      </w:divBdr>
    </w:div>
    <w:div w:id="1979531823">
      <w:bodyDiv w:val="1"/>
      <w:marLeft w:val="0"/>
      <w:marRight w:val="0"/>
      <w:marTop w:val="0"/>
      <w:marBottom w:val="0"/>
      <w:divBdr>
        <w:top w:val="none" w:sz="0" w:space="0" w:color="auto"/>
        <w:left w:val="none" w:sz="0" w:space="0" w:color="auto"/>
        <w:bottom w:val="none" w:sz="0" w:space="0" w:color="auto"/>
        <w:right w:val="none" w:sz="0" w:space="0" w:color="auto"/>
      </w:divBdr>
    </w:div>
    <w:div w:id="2037535674">
      <w:bodyDiv w:val="1"/>
      <w:marLeft w:val="0"/>
      <w:marRight w:val="0"/>
      <w:marTop w:val="0"/>
      <w:marBottom w:val="0"/>
      <w:divBdr>
        <w:top w:val="none" w:sz="0" w:space="0" w:color="auto"/>
        <w:left w:val="none" w:sz="0" w:space="0" w:color="auto"/>
        <w:bottom w:val="none" w:sz="0" w:space="0" w:color="auto"/>
        <w:right w:val="none" w:sz="0" w:space="0" w:color="auto"/>
      </w:divBdr>
    </w:div>
    <w:div w:id="2066296952">
      <w:bodyDiv w:val="1"/>
      <w:marLeft w:val="0"/>
      <w:marRight w:val="0"/>
      <w:marTop w:val="0"/>
      <w:marBottom w:val="0"/>
      <w:divBdr>
        <w:top w:val="none" w:sz="0" w:space="0" w:color="auto"/>
        <w:left w:val="none" w:sz="0" w:space="0" w:color="auto"/>
        <w:bottom w:val="none" w:sz="0" w:space="0" w:color="auto"/>
        <w:right w:val="none" w:sz="0" w:space="0" w:color="auto"/>
      </w:divBdr>
    </w:div>
    <w:div w:id="2093618229">
      <w:bodyDiv w:val="1"/>
      <w:marLeft w:val="0"/>
      <w:marRight w:val="0"/>
      <w:marTop w:val="0"/>
      <w:marBottom w:val="0"/>
      <w:divBdr>
        <w:top w:val="none" w:sz="0" w:space="0" w:color="auto"/>
        <w:left w:val="none" w:sz="0" w:space="0" w:color="auto"/>
        <w:bottom w:val="none" w:sz="0" w:space="0" w:color="auto"/>
        <w:right w:val="none" w:sz="0" w:space="0" w:color="auto"/>
      </w:divBdr>
    </w:div>
    <w:div w:id="2120834437">
      <w:bodyDiv w:val="1"/>
      <w:marLeft w:val="0"/>
      <w:marRight w:val="0"/>
      <w:marTop w:val="0"/>
      <w:marBottom w:val="0"/>
      <w:divBdr>
        <w:top w:val="none" w:sz="0" w:space="0" w:color="auto"/>
        <w:left w:val="none" w:sz="0" w:space="0" w:color="auto"/>
        <w:bottom w:val="none" w:sz="0" w:space="0" w:color="auto"/>
        <w:right w:val="none" w:sz="0" w:space="0" w:color="auto"/>
      </w:divBdr>
    </w:div>
    <w:div w:id="21272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Evelyn Gutierrez</cp:lastModifiedBy>
  <cp:revision>7</cp:revision>
  <dcterms:created xsi:type="dcterms:W3CDTF">2016-01-27T17:57:00Z</dcterms:created>
  <dcterms:modified xsi:type="dcterms:W3CDTF">2019-03-21T18:03:00Z</dcterms:modified>
</cp:coreProperties>
</file>