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B906" w14:textId="77777777" w:rsidR="00F67082" w:rsidRPr="00347B91" w:rsidRDefault="00F67082" w:rsidP="00F67082">
      <w:pPr>
        <w:spacing w:before="120"/>
        <w:contextualSpacing/>
        <w:jc w:val="center"/>
        <w:rPr>
          <w:rFonts w:ascii="Arial Black" w:hAnsi="Arial Black"/>
          <w:sz w:val="22"/>
        </w:rPr>
      </w:pPr>
      <w:r w:rsidRPr="00347B91">
        <w:rPr>
          <w:rFonts w:ascii="Arial Black" w:hAnsi="Arial Black"/>
          <w:sz w:val="22"/>
        </w:rPr>
        <w:t>[Hospital Name]</w:t>
      </w:r>
    </w:p>
    <w:p w14:paraId="3476F146" w14:textId="77777777" w:rsidR="00F67082" w:rsidRDefault="00F67082" w:rsidP="00F67082">
      <w:pPr>
        <w:contextualSpacing/>
        <w:jc w:val="center"/>
        <w:rPr>
          <w:i/>
          <w:sz w:val="28"/>
          <w:szCs w:val="28"/>
        </w:rPr>
      </w:pPr>
      <w:r>
        <w:rPr>
          <w:i/>
          <w:sz w:val="28"/>
          <w:szCs w:val="28"/>
        </w:rPr>
        <w:t>Board of Trustees</w:t>
      </w:r>
    </w:p>
    <w:p w14:paraId="5212D8F4" w14:textId="77777777" w:rsidR="00F67082" w:rsidRPr="00546EA5" w:rsidRDefault="00F67082" w:rsidP="00F67082">
      <w:pPr>
        <w:contextualSpacing/>
        <w:jc w:val="center"/>
        <w:rPr>
          <w:i/>
          <w:sz w:val="28"/>
          <w:szCs w:val="28"/>
        </w:rPr>
      </w:pPr>
      <w:r>
        <w:rPr>
          <w:i/>
          <w:sz w:val="28"/>
          <w:szCs w:val="28"/>
        </w:rPr>
        <w:t>[Executive/Governance and Nominating] Committee</w:t>
      </w:r>
    </w:p>
    <w:p w14:paraId="3819F044" w14:textId="77777777" w:rsidR="00975995" w:rsidRPr="00F67082" w:rsidRDefault="00975995" w:rsidP="00F67082">
      <w:pPr>
        <w:spacing w:before="120"/>
        <w:contextualSpacing/>
        <w:jc w:val="center"/>
        <w:rPr>
          <w:sz w:val="40"/>
          <w:szCs w:val="48"/>
        </w:rPr>
      </w:pPr>
      <w:r w:rsidRPr="00F67082">
        <w:rPr>
          <w:sz w:val="40"/>
          <w:szCs w:val="48"/>
        </w:rPr>
        <w:t>J</w:t>
      </w:r>
      <w:r w:rsidR="00067F3E" w:rsidRPr="00F67082">
        <w:rPr>
          <w:sz w:val="40"/>
          <w:szCs w:val="48"/>
        </w:rPr>
        <w:t>ob Description</w:t>
      </w:r>
      <w:r w:rsidR="00F67082">
        <w:rPr>
          <w:sz w:val="40"/>
          <w:szCs w:val="48"/>
        </w:rPr>
        <w:t xml:space="preserve">: </w:t>
      </w:r>
      <w:r w:rsidR="00067F3E" w:rsidRPr="00F67082">
        <w:rPr>
          <w:sz w:val="40"/>
          <w:szCs w:val="48"/>
        </w:rPr>
        <w:t>Board Chair</w:t>
      </w:r>
    </w:p>
    <w:p w14:paraId="5623428F" w14:textId="77777777" w:rsidR="00975995" w:rsidRPr="00F80CDA" w:rsidRDefault="00975995" w:rsidP="00975995">
      <w:pPr>
        <w:jc w:val="center"/>
        <w:rPr>
          <w:sz w:val="28"/>
        </w:rPr>
      </w:pPr>
    </w:p>
    <w:p w14:paraId="21BD4A55" w14:textId="77777777" w:rsidR="00AC3E74" w:rsidRPr="00F80CDA" w:rsidRDefault="00AC3E74" w:rsidP="00975995">
      <w:pPr>
        <w:jc w:val="center"/>
        <w:rPr>
          <w:sz w:val="28"/>
        </w:rPr>
      </w:pPr>
    </w:p>
    <w:p w14:paraId="75D9654F" w14:textId="77777777" w:rsidR="00975995" w:rsidRPr="00F67082" w:rsidRDefault="00F80CDA" w:rsidP="00443A53">
      <w:pPr>
        <w:pBdr>
          <w:bottom w:val="single" w:sz="4" w:space="1" w:color="auto"/>
        </w:pBdr>
        <w:spacing w:before="120" w:after="120" w:line="264" w:lineRule="auto"/>
        <w:rPr>
          <w:b/>
          <w:sz w:val="28"/>
          <w:szCs w:val="48"/>
        </w:rPr>
      </w:pPr>
      <w:r>
        <w:rPr>
          <w:b/>
          <w:sz w:val="28"/>
          <w:szCs w:val="48"/>
        </w:rPr>
        <w:t>The Role of the B</w:t>
      </w:r>
      <w:r w:rsidR="00975995" w:rsidRPr="00F67082">
        <w:rPr>
          <w:b/>
          <w:sz w:val="28"/>
          <w:szCs w:val="48"/>
        </w:rPr>
        <w:t xml:space="preserve">oard </w:t>
      </w:r>
      <w:r>
        <w:rPr>
          <w:b/>
          <w:sz w:val="28"/>
          <w:szCs w:val="48"/>
        </w:rPr>
        <w:t>C</w:t>
      </w:r>
      <w:r w:rsidR="00067F3E" w:rsidRPr="00F67082">
        <w:rPr>
          <w:b/>
          <w:sz w:val="28"/>
          <w:szCs w:val="48"/>
        </w:rPr>
        <w:t>hair</w:t>
      </w:r>
    </w:p>
    <w:p w14:paraId="30107E03" w14:textId="77777777" w:rsidR="009F562B" w:rsidRDefault="007478C9" w:rsidP="00975995">
      <w:pPr>
        <w:spacing w:before="120" w:after="120" w:line="264" w:lineRule="auto"/>
        <w:rPr>
          <w:sz w:val="22"/>
          <w:szCs w:val="22"/>
        </w:rPr>
      </w:pPr>
      <w:r w:rsidRPr="007478C9">
        <w:rPr>
          <w:sz w:val="22"/>
          <w:szCs w:val="22"/>
        </w:rPr>
        <w:t xml:space="preserve">The </w:t>
      </w:r>
      <w:r>
        <w:rPr>
          <w:sz w:val="22"/>
          <w:szCs w:val="22"/>
        </w:rPr>
        <w:t xml:space="preserve">role of the board chair is one of critical </w:t>
      </w:r>
      <w:r w:rsidR="00F80CDA">
        <w:rPr>
          <w:sz w:val="22"/>
          <w:szCs w:val="22"/>
        </w:rPr>
        <w:t>governance</w:t>
      </w:r>
      <w:r>
        <w:rPr>
          <w:sz w:val="22"/>
          <w:szCs w:val="22"/>
        </w:rPr>
        <w:t xml:space="preserve"> leadership.  The chair is not only a role model for </w:t>
      </w:r>
      <w:r w:rsidR="00067F3E">
        <w:rPr>
          <w:sz w:val="22"/>
          <w:szCs w:val="22"/>
        </w:rPr>
        <w:t xml:space="preserve">members of </w:t>
      </w:r>
      <w:r>
        <w:rPr>
          <w:sz w:val="22"/>
          <w:szCs w:val="22"/>
        </w:rPr>
        <w:t>the board</w:t>
      </w:r>
      <w:r w:rsidR="00067F3E">
        <w:rPr>
          <w:sz w:val="22"/>
          <w:szCs w:val="22"/>
        </w:rPr>
        <w:t xml:space="preserve"> and executive team</w:t>
      </w:r>
      <w:r>
        <w:rPr>
          <w:sz w:val="22"/>
          <w:szCs w:val="22"/>
        </w:rPr>
        <w:t>, but is r</w:t>
      </w:r>
      <w:r w:rsidR="005C43D8">
        <w:rPr>
          <w:sz w:val="22"/>
          <w:szCs w:val="22"/>
        </w:rPr>
        <w:t xml:space="preserve">esponsible for ensuring that board members function as a cohesive team capable of acting efficiently and effectively in the best interests of the hospital.  </w:t>
      </w:r>
    </w:p>
    <w:p w14:paraId="03BF0BBD" w14:textId="77777777" w:rsidR="00067F3E" w:rsidRDefault="00067F3E" w:rsidP="00975995">
      <w:pPr>
        <w:spacing w:before="120" w:after="120" w:line="264" w:lineRule="auto"/>
        <w:rPr>
          <w:sz w:val="22"/>
          <w:szCs w:val="22"/>
        </w:rPr>
      </w:pPr>
    </w:p>
    <w:p w14:paraId="5332128C" w14:textId="77777777" w:rsidR="003178B0" w:rsidRDefault="00F80CDA" w:rsidP="00443A53">
      <w:pPr>
        <w:pBdr>
          <w:bottom w:val="single" w:sz="4" w:space="1" w:color="auto"/>
        </w:pBdr>
        <w:spacing w:before="120" w:after="120" w:line="264" w:lineRule="auto"/>
        <w:rPr>
          <w:b/>
          <w:sz w:val="28"/>
          <w:szCs w:val="22"/>
        </w:rPr>
      </w:pPr>
      <w:r>
        <w:rPr>
          <w:b/>
          <w:sz w:val="28"/>
          <w:szCs w:val="22"/>
        </w:rPr>
        <w:t>R</w:t>
      </w:r>
      <w:r w:rsidRPr="00F67082">
        <w:rPr>
          <w:b/>
          <w:sz w:val="28"/>
          <w:szCs w:val="22"/>
        </w:rPr>
        <w:t xml:space="preserve">esponsibilities </w:t>
      </w:r>
      <w:r>
        <w:rPr>
          <w:b/>
          <w:sz w:val="28"/>
          <w:szCs w:val="22"/>
        </w:rPr>
        <w:t>of the Board C</w:t>
      </w:r>
      <w:r w:rsidR="003178B0" w:rsidRPr="00F67082">
        <w:rPr>
          <w:b/>
          <w:sz w:val="28"/>
          <w:szCs w:val="22"/>
        </w:rPr>
        <w:t>hair</w:t>
      </w:r>
    </w:p>
    <w:p w14:paraId="42FE6A3D" w14:textId="77777777" w:rsidR="007478C9" w:rsidRDefault="00067F3E" w:rsidP="006C4434">
      <w:pPr>
        <w:spacing w:after="120" w:line="264" w:lineRule="auto"/>
        <w:rPr>
          <w:b/>
          <w:spacing w:val="-4"/>
          <w:sz w:val="22"/>
          <w:szCs w:val="22"/>
        </w:rPr>
      </w:pPr>
      <w:r w:rsidRPr="003178B0">
        <w:rPr>
          <w:b/>
          <w:spacing w:val="-4"/>
          <w:sz w:val="22"/>
          <w:szCs w:val="22"/>
        </w:rPr>
        <w:t>Relationship with the CEO</w:t>
      </w:r>
    </w:p>
    <w:p w14:paraId="353E76C9" w14:textId="77777777" w:rsidR="00F306E3" w:rsidRPr="00F306E3" w:rsidRDefault="00F80CDA" w:rsidP="006C4434">
      <w:pPr>
        <w:spacing w:after="120" w:line="264" w:lineRule="auto"/>
        <w:rPr>
          <w:b/>
          <w:spacing w:val="-4"/>
          <w:sz w:val="22"/>
          <w:szCs w:val="22"/>
        </w:rPr>
      </w:pPr>
      <w:r>
        <w:rPr>
          <w:sz w:val="22"/>
          <w:szCs w:val="22"/>
        </w:rPr>
        <w:t>The board chair is responsible for developing an effective work</w:t>
      </w:r>
      <w:r w:rsidR="007D0010">
        <w:rPr>
          <w:sz w:val="22"/>
          <w:szCs w:val="22"/>
        </w:rPr>
        <w:t xml:space="preserve">ing relationship with the CEO, working in partnership with the CEO to ensure board actions are successfully carried out.  The board chair serves as a consultant to the CEO regarding governance matters and the CEO’s relationship with board members.  It’s the board chair’s responsibility to coordinate the CEO’s annual performance and compensation evaluation, ensure the existence of a CEO succession plan and, when necessary, to oversee a search for a new CEO and appointment of an interim CEO.  </w:t>
      </w:r>
    </w:p>
    <w:p w14:paraId="385FC194" w14:textId="77777777" w:rsidR="009A6BE8" w:rsidRDefault="009A6BE8" w:rsidP="006C4434">
      <w:pPr>
        <w:spacing w:after="120" w:line="264" w:lineRule="auto"/>
        <w:rPr>
          <w:b/>
          <w:spacing w:val="-4"/>
          <w:sz w:val="22"/>
          <w:szCs w:val="22"/>
        </w:rPr>
      </w:pPr>
    </w:p>
    <w:p w14:paraId="4C922C52" w14:textId="77777777" w:rsidR="00AC3E74" w:rsidRDefault="00AC3E74" w:rsidP="006C4434">
      <w:pPr>
        <w:spacing w:after="120" w:line="264" w:lineRule="auto"/>
        <w:rPr>
          <w:b/>
          <w:spacing w:val="-4"/>
          <w:sz w:val="22"/>
          <w:szCs w:val="22"/>
        </w:rPr>
      </w:pPr>
      <w:r w:rsidRPr="003178B0">
        <w:rPr>
          <w:b/>
          <w:spacing w:val="-4"/>
          <w:sz w:val="22"/>
          <w:szCs w:val="22"/>
        </w:rPr>
        <w:t xml:space="preserve">Governance </w:t>
      </w:r>
      <w:r w:rsidR="007D1E27">
        <w:rPr>
          <w:b/>
          <w:spacing w:val="-4"/>
          <w:sz w:val="22"/>
          <w:szCs w:val="22"/>
        </w:rPr>
        <w:t>Operations</w:t>
      </w:r>
    </w:p>
    <w:p w14:paraId="1EBB32AA" w14:textId="77777777" w:rsidR="007D0010" w:rsidRDefault="007D0010" w:rsidP="006C4434">
      <w:pPr>
        <w:spacing w:after="120" w:line="264" w:lineRule="auto"/>
        <w:rPr>
          <w:spacing w:val="-4"/>
          <w:sz w:val="22"/>
          <w:szCs w:val="22"/>
        </w:rPr>
      </w:pPr>
      <w:r>
        <w:rPr>
          <w:spacing w:val="-4"/>
          <w:sz w:val="22"/>
          <w:szCs w:val="22"/>
        </w:rPr>
        <w:t xml:space="preserve">The board chair works in consultation with the CEO to develop board meeting agendas and support materials.  </w:t>
      </w:r>
      <w:r w:rsidR="007D1E27">
        <w:rPr>
          <w:spacing w:val="-4"/>
          <w:sz w:val="22"/>
          <w:szCs w:val="22"/>
        </w:rPr>
        <w:t>The board chair facilitates board and executive committee meetings, providing leadership and strategic direction, ensuring a high level of board member engagement in board deliberations and decisions</w:t>
      </w:r>
      <w:r w:rsidR="0055104D">
        <w:rPr>
          <w:spacing w:val="-4"/>
          <w:sz w:val="22"/>
          <w:szCs w:val="22"/>
        </w:rPr>
        <w:t>, and managing conflicts that might arise</w:t>
      </w:r>
      <w:r w:rsidR="007D1E27">
        <w:rPr>
          <w:spacing w:val="-4"/>
          <w:sz w:val="22"/>
          <w:szCs w:val="22"/>
        </w:rPr>
        <w:t xml:space="preserve">.  The board chair is also responsible for ensuring timely and appropriate board actions and decision-making. </w:t>
      </w:r>
    </w:p>
    <w:p w14:paraId="0E935451" w14:textId="77777777" w:rsidR="007D1E27" w:rsidRDefault="007D1E27" w:rsidP="006C4434">
      <w:pPr>
        <w:spacing w:after="120" w:line="264" w:lineRule="auto"/>
        <w:rPr>
          <w:spacing w:val="-4"/>
          <w:sz w:val="22"/>
          <w:szCs w:val="22"/>
        </w:rPr>
      </w:pPr>
      <w:r>
        <w:rPr>
          <w:spacing w:val="-4"/>
          <w:sz w:val="22"/>
          <w:szCs w:val="22"/>
        </w:rPr>
        <w:t xml:space="preserve">The board chair works in consultation with the CEO and/or the Nominating and Governance Committee </w:t>
      </w:r>
      <w:r w:rsidR="00055480">
        <w:rPr>
          <w:spacing w:val="-4"/>
          <w:sz w:val="22"/>
          <w:szCs w:val="22"/>
        </w:rPr>
        <w:t>to</w:t>
      </w:r>
      <w:r>
        <w:rPr>
          <w:spacing w:val="-4"/>
          <w:sz w:val="22"/>
          <w:szCs w:val="22"/>
        </w:rPr>
        <w:t xml:space="preserve"> </w:t>
      </w:r>
      <w:r w:rsidR="00055480">
        <w:rPr>
          <w:spacing w:val="-4"/>
          <w:sz w:val="22"/>
          <w:szCs w:val="22"/>
        </w:rPr>
        <w:t>appoint</w:t>
      </w:r>
      <w:r>
        <w:rPr>
          <w:spacing w:val="-4"/>
          <w:sz w:val="22"/>
          <w:szCs w:val="22"/>
        </w:rPr>
        <w:t xml:space="preserve"> all committee chairs and determin</w:t>
      </w:r>
      <w:r w:rsidR="00055480">
        <w:rPr>
          <w:spacing w:val="-4"/>
          <w:sz w:val="22"/>
          <w:szCs w:val="22"/>
        </w:rPr>
        <w:t>e board</w:t>
      </w:r>
      <w:r>
        <w:rPr>
          <w:spacing w:val="-4"/>
          <w:sz w:val="22"/>
          <w:szCs w:val="22"/>
        </w:rPr>
        <w:t xml:space="preserve"> committee membership.  The board chair serves as an ex-officio member of all board committees.</w:t>
      </w:r>
    </w:p>
    <w:p w14:paraId="45164F83" w14:textId="77777777" w:rsidR="009A6BE8" w:rsidRDefault="009A6BE8" w:rsidP="006C4434">
      <w:pPr>
        <w:spacing w:after="120" w:line="264" w:lineRule="auto"/>
        <w:rPr>
          <w:b/>
          <w:spacing w:val="-4"/>
          <w:sz w:val="22"/>
          <w:szCs w:val="22"/>
        </w:rPr>
      </w:pPr>
    </w:p>
    <w:p w14:paraId="03F53540" w14:textId="77777777" w:rsidR="00AC3E74" w:rsidRDefault="00AC3E74" w:rsidP="006C4434">
      <w:pPr>
        <w:spacing w:after="120" w:line="264" w:lineRule="auto"/>
        <w:rPr>
          <w:b/>
          <w:spacing w:val="-4"/>
          <w:sz w:val="22"/>
          <w:szCs w:val="22"/>
        </w:rPr>
      </w:pPr>
      <w:r w:rsidRPr="003178B0">
        <w:rPr>
          <w:b/>
          <w:spacing w:val="-4"/>
          <w:sz w:val="22"/>
          <w:szCs w:val="22"/>
        </w:rPr>
        <w:t>Trustee Performance and Development</w:t>
      </w:r>
    </w:p>
    <w:p w14:paraId="710897DD" w14:textId="77777777" w:rsidR="00F542DF" w:rsidRDefault="00F542DF" w:rsidP="006C4434">
      <w:pPr>
        <w:spacing w:after="120" w:line="264" w:lineRule="auto"/>
        <w:rPr>
          <w:spacing w:val="-4"/>
          <w:sz w:val="22"/>
          <w:szCs w:val="22"/>
        </w:rPr>
      </w:pPr>
      <w:r>
        <w:rPr>
          <w:spacing w:val="-4"/>
          <w:sz w:val="22"/>
          <w:szCs w:val="22"/>
        </w:rPr>
        <w:t xml:space="preserve">The board chair is responsible for developing productive working relationships with board members, communicating effectively and motivating trustees to optimize </w:t>
      </w:r>
      <w:r w:rsidR="00955D7E">
        <w:rPr>
          <w:spacing w:val="-4"/>
          <w:sz w:val="22"/>
          <w:szCs w:val="22"/>
        </w:rPr>
        <w:t>their leadership expertise and effectiveness.  The board chair should periodically consult with board members regarding their role and responsibilities</w:t>
      </w:r>
      <w:r>
        <w:rPr>
          <w:spacing w:val="-4"/>
          <w:sz w:val="22"/>
          <w:szCs w:val="22"/>
        </w:rPr>
        <w:t xml:space="preserve"> and </w:t>
      </w:r>
      <w:r w:rsidR="00955D7E">
        <w:rPr>
          <w:spacing w:val="-4"/>
          <w:sz w:val="22"/>
          <w:szCs w:val="22"/>
        </w:rPr>
        <w:t xml:space="preserve">helping them to objectively assess their board performance.  </w:t>
      </w:r>
    </w:p>
    <w:p w14:paraId="71B6DB4A" w14:textId="77777777" w:rsidR="007D1E27" w:rsidRDefault="00955D7E" w:rsidP="006C4434">
      <w:pPr>
        <w:spacing w:after="120" w:line="264" w:lineRule="auto"/>
        <w:rPr>
          <w:spacing w:val="-4"/>
          <w:sz w:val="22"/>
          <w:szCs w:val="22"/>
        </w:rPr>
      </w:pPr>
      <w:r>
        <w:rPr>
          <w:spacing w:val="-4"/>
          <w:sz w:val="22"/>
          <w:szCs w:val="22"/>
        </w:rPr>
        <w:t xml:space="preserve">The board chair works with the executive or governance and nominating committee to ensure the existence of an effective trustee succession plan, </w:t>
      </w:r>
      <w:r w:rsidR="00F542DF">
        <w:rPr>
          <w:spacing w:val="-4"/>
          <w:sz w:val="22"/>
          <w:szCs w:val="22"/>
        </w:rPr>
        <w:t xml:space="preserve">and assists in </w:t>
      </w:r>
      <w:r>
        <w:rPr>
          <w:spacing w:val="-4"/>
          <w:sz w:val="22"/>
          <w:szCs w:val="22"/>
        </w:rPr>
        <w:t>identifying and recruiting new board members.  The board chair also assists the CEO with new board member orientation.</w:t>
      </w:r>
    </w:p>
    <w:p w14:paraId="0F079634" w14:textId="77777777" w:rsidR="00AC3E74" w:rsidRDefault="00AC3E74" w:rsidP="006C4434">
      <w:pPr>
        <w:spacing w:after="120" w:line="264" w:lineRule="auto"/>
        <w:rPr>
          <w:b/>
          <w:spacing w:val="-4"/>
          <w:sz w:val="22"/>
          <w:szCs w:val="22"/>
        </w:rPr>
      </w:pPr>
      <w:r w:rsidRPr="003178B0">
        <w:rPr>
          <w:b/>
          <w:spacing w:val="-4"/>
          <w:sz w:val="22"/>
          <w:szCs w:val="22"/>
        </w:rPr>
        <w:lastRenderedPageBreak/>
        <w:t>Strategic Direction</w:t>
      </w:r>
    </w:p>
    <w:p w14:paraId="311A0728" w14:textId="77777777" w:rsidR="001B2FA8" w:rsidRPr="00B26E1B" w:rsidRDefault="00F542DF" w:rsidP="006C4434">
      <w:pPr>
        <w:spacing w:after="120" w:line="264" w:lineRule="auto"/>
        <w:rPr>
          <w:spacing w:val="-4"/>
          <w:sz w:val="22"/>
          <w:szCs w:val="22"/>
        </w:rPr>
      </w:pPr>
      <w:r>
        <w:rPr>
          <w:spacing w:val="-4"/>
          <w:sz w:val="22"/>
          <w:szCs w:val="22"/>
        </w:rPr>
        <w:t>The board chair provides strategic leadership for the board in reviewing the hospital’s</w:t>
      </w:r>
      <w:r w:rsidR="001B2FA8">
        <w:rPr>
          <w:spacing w:val="-4"/>
          <w:sz w:val="22"/>
          <w:szCs w:val="22"/>
        </w:rPr>
        <w:t xml:space="preserve"> mission, setting its vision, and establishing the organization’s strategic direction and development of a board approved plan for achievement</w:t>
      </w:r>
      <w:r>
        <w:rPr>
          <w:spacing w:val="-4"/>
          <w:sz w:val="22"/>
          <w:szCs w:val="22"/>
        </w:rPr>
        <w:t xml:space="preserve">.  It’s the board chair’s responsibility for keeping the board’s focus </w:t>
      </w:r>
      <w:r w:rsidR="001B2FA8" w:rsidRPr="00B26E1B">
        <w:rPr>
          <w:spacing w:val="-4"/>
          <w:sz w:val="22"/>
          <w:szCs w:val="22"/>
        </w:rPr>
        <w:t>on st</w:t>
      </w:r>
      <w:r w:rsidR="00476923">
        <w:rPr>
          <w:spacing w:val="-4"/>
          <w:sz w:val="22"/>
          <w:szCs w:val="22"/>
        </w:rPr>
        <w:t>rategic objectives and direction, ensuring the board establishes and the organization achieves its strategic goals and objectives</w:t>
      </w:r>
      <w:r>
        <w:rPr>
          <w:spacing w:val="-4"/>
          <w:sz w:val="22"/>
          <w:szCs w:val="22"/>
        </w:rPr>
        <w:t>.  The board chair collaborates</w:t>
      </w:r>
      <w:r w:rsidR="001B2FA8">
        <w:rPr>
          <w:spacing w:val="-4"/>
          <w:sz w:val="22"/>
          <w:szCs w:val="22"/>
        </w:rPr>
        <w:t xml:space="preserve"> with</w:t>
      </w:r>
      <w:r>
        <w:rPr>
          <w:spacing w:val="-4"/>
          <w:sz w:val="22"/>
          <w:szCs w:val="22"/>
        </w:rPr>
        <w:t xml:space="preserve"> the</w:t>
      </w:r>
      <w:r w:rsidR="001B2FA8">
        <w:rPr>
          <w:spacing w:val="-4"/>
          <w:sz w:val="22"/>
          <w:szCs w:val="22"/>
        </w:rPr>
        <w:t xml:space="preserve"> CEO to ensure the work of the board and executive </w:t>
      </w:r>
      <w:r w:rsidR="00476923">
        <w:rPr>
          <w:spacing w:val="-4"/>
          <w:sz w:val="22"/>
          <w:szCs w:val="22"/>
        </w:rPr>
        <w:t>teams are</w:t>
      </w:r>
      <w:r w:rsidR="001B2FA8">
        <w:rPr>
          <w:spacing w:val="-4"/>
          <w:sz w:val="22"/>
          <w:szCs w:val="22"/>
        </w:rPr>
        <w:t xml:space="preserve"> well-aligned</w:t>
      </w:r>
      <w:r>
        <w:rPr>
          <w:spacing w:val="-4"/>
          <w:sz w:val="22"/>
          <w:szCs w:val="22"/>
        </w:rPr>
        <w:t xml:space="preserve">.  </w:t>
      </w:r>
    </w:p>
    <w:p w14:paraId="4E916132" w14:textId="77777777" w:rsidR="009A6BE8" w:rsidRDefault="009A6BE8" w:rsidP="006C4434">
      <w:pPr>
        <w:spacing w:after="120" w:line="264" w:lineRule="auto"/>
        <w:rPr>
          <w:b/>
          <w:spacing w:val="-4"/>
          <w:sz w:val="22"/>
          <w:szCs w:val="22"/>
        </w:rPr>
      </w:pPr>
    </w:p>
    <w:p w14:paraId="3A4AA8EF" w14:textId="77777777" w:rsidR="00AC3E74" w:rsidRDefault="00AC3E74" w:rsidP="006C4434">
      <w:pPr>
        <w:spacing w:after="120" w:line="264" w:lineRule="auto"/>
        <w:rPr>
          <w:b/>
          <w:spacing w:val="-4"/>
          <w:sz w:val="22"/>
          <w:szCs w:val="22"/>
        </w:rPr>
      </w:pPr>
      <w:r w:rsidRPr="003178B0">
        <w:rPr>
          <w:b/>
          <w:spacing w:val="-4"/>
          <w:sz w:val="22"/>
          <w:szCs w:val="22"/>
        </w:rPr>
        <w:t>Organizational Ethics</w:t>
      </w:r>
    </w:p>
    <w:p w14:paraId="5D3FB6A2" w14:textId="77777777" w:rsidR="0055104D" w:rsidRDefault="00476923" w:rsidP="006C4434">
      <w:pPr>
        <w:spacing w:after="120" w:line="264" w:lineRule="auto"/>
        <w:rPr>
          <w:spacing w:val="-4"/>
          <w:sz w:val="22"/>
          <w:szCs w:val="22"/>
        </w:rPr>
      </w:pPr>
      <w:r>
        <w:rPr>
          <w:spacing w:val="-4"/>
          <w:sz w:val="22"/>
          <w:szCs w:val="22"/>
        </w:rPr>
        <w:t xml:space="preserve">The board chair is responsible for </w:t>
      </w:r>
      <w:r w:rsidR="0055104D">
        <w:rPr>
          <w:spacing w:val="-4"/>
          <w:sz w:val="22"/>
          <w:szCs w:val="22"/>
        </w:rPr>
        <w:t xml:space="preserve">ensuring the board’s adherence to its bylaws, policies, roles and responsibilities, and the integrity and </w:t>
      </w:r>
      <w:r w:rsidR="001B2FA8" w:rsidRPr="00083A29">
        <w:rPr>
          <w:spacing w:val="-4"/>
          <w:sz w:val="22"/>
          <w:szCs w:val="22"/>
        </w:rPr>
        <w:t>ethics of</w:t>
      </w:r>
      <w:r w:rsidR="0055104D">
        <w:rPr>
          <w:spacing w:val="-4"/>
          <w:sz w:val="22"/>
          <w:szCs w:val="22"/>
        </w:rPr>
        <w:t xml:space="preserve"> the board’s</w:t>
      </w:r>
      <w:r w:rsidR="001B2FA8" w:rsidRPr="00083A29">
        <w:rPr>
          <w:spacing w:val="-4"/>
          <w:sz w:val="22"/>
          <w:szCs w:val="22"/>
        </w:rPr>
        <w:t xml:space="preserve"> governance practices</w:t>
      </w:r>
      <w:r w:rsidR="0055104D">
        <w:rPr>
          <w:spacing w:val="-4"/>
          <w:sz w:val="22"/>
          <w:szCs w:val="22"/>
        </w:rPr>
        <w:t>.</w:t>
      </w:r>
    </w:p>
    <w:p w14:paraId="704E4E93" w14:textId="77777777" w:rsidR="009A6BE8" w:rsidRDefault="009A6BE8" w:rsidP="006C4434">
      <w:pPr>
        <w:spacing w:after="120" w:line="264" w:lineRule="auto"/>
        <w:rPr>
          <w:b/>
          <w:spacing w:val="-4"/>
          <w:sz w:val="22"/>
          <w:szCs w:val="22"/>
        </w:rPr>
      </w:pPr>
    </w:p>
    <w:p w14:paraId="0729428F" w14:textId="77777777" w:rsidR="00AC3E74" w:rsidRDefault="00AC3E74" w:rsidP="006C4434">
      <w:pPr>
        <w:spacing w:after="120" w:line="264" w:lineRule="auto"/>
        <w:rPr>
          <w:b/>
          <w:spacing w:val="-4"/>
          <w:sz w:val="22"/>
          <w:szCs w:val="22"/>
        </w:rPr>
      </w:pPr>
      <w:r w:rsidRPr="003178B0">
        <w:rPr>
          <w:b/>
          <w:spacing w:val="-4"/>
          <w:sz w:val="22"/>
          <w:szCs w:val="22"/>
        </w:rPr>
        <w:t>Community Involvement</w:t>
      </w:r>
    </w:p>
    <w:p w14:paraId="54EB23D1" w14:textId="77777777" w:rsidR="0055104D" w:rsidRDefault="0055104D" w:rsidP="006C4434">
      <w:pPr>
        <w:spacing w:after="120" w:line="264" w:lineRule="auto"/>
        <w:rPr>
          <w:spacing w:val="-4"/>
          <w:sz w:val="22"/>
          <w:szCs w:val="22"/>
        </w:rPr>
      </w:pPr>
      <w:r>
        <w:rPr>
          <w:spacing w:val="-4"/>
          <w:sz w:val="22"/>
          <w:szCs w:val="22"/>
        </w:rPr>
        <w:t>The board chair a</w:t>
      </w:r>
      <w:r w:rsidR="00083A29" w:rsidRPr="0055104D">
        <w:rPr>
          <w:spacing w:val="-4"/>
          <w:sz w:val="22"/>
          <w:szCs w:val="22"/>
        </w:rPr>
        <w:t>ct</w:t>
      </w:r>
      <w:r>
        <w:rPr>
          <w:spacing w:val="-4"/>
          <w:sz w:val="22"/>
          <w:szCs w:val="22"/>
        </w:rPr>
        <w:t>s</w:t>
      </w:r>
      <w:r w:rsidR="00083A29" w:rsidRPr="0055104D">
        <w:rPr>
          <w:spacing w:val="-4"/>
          <w:sz w:val="22"/>
          <w:szCs w:val="22"/>
        </w:rPr>
        <w:t xml:space="preserve"> as spokesperson for the hospital when appropriate</w:t>
      </w:r>
      <w:r>
        <w:rPr>
          <w:spacing w:val="-4"/>
          <w:sz w:val="22"/>
          <w:szCs w:val="22"/>
        </w:rPr>
        <w:t xml:space="preserve"> and advocates for the </w:t>
      </w:r>
      <w:r w:rsidR="00083A29" w:rsidRPr="00083A29">
        <w:rPr>
          <w:spacing w:val="-4"/>
          <w:sz w:val="22"/>
          <w:szCs w:val="22"/>
        </w:rPr>
        <w:t>hospital in the community</w:t>
      </w:r>
      <w:r>
        <w:rPr>
          <w:spacing w:val="-4"/>
          <w:sz w:val="22"/>
          <w:szCs w:val="22"/>
        </w:rPr>
        <w:t xml:space="preserve"> and </w:t>
      </w:r>
      <w:r w:rsidR="00083A29" w:rsidRPr="00083A29">
        <w:rPr>
          <w:spacing w:val="-4"/>
          <w:sz w:val="22"/>
          <w:szCs w:val="22"/>
        </w:rPr>
        <w:t>in the political arena as appropriate</w:t>
      </w:r>
      <w:r>
        <w:rPr>
          <w:spacing w:val="-4"/>
          <w:sz w:val="22"/>
          <w:szCs w:val="22"/>
        </w:rPr>
        <w:t>.</w:t>
      </w:r>
    </w:p>
    <w:p w14:paraId="5BC9E7C9" w14:textId="77777777" w:rsidR="009D4BCF" w:rsidRDefault="009D4BCF" w:rsidP="006C4434">
      <w:pPr>
        <w:spacing w:after="120" w:line="264" w:lineRule="auto"/>
        <w:rPr>
          <w:spacing w:val="-4"/>
          <w:sz w:val="22"/>
          <w:szCs w:val="22"/>
        </w:rPr>
      </w:pPr>
    </w:p>
    <w:p w14:paraId="6BCDE235" w14:textId="77777777" w:rsidR="009D4BCF" w:rsidRDefault="00433993" w:rsidP="00443A53">
      <w:pPr>
        <w:pBdr>
          <w:bottom w:val="single" w:sz="4" w:space="1" w:color="auto"/>
        </w:pBdr>
        <w:spacing w:after="120" w:line="264" w:lineRule="auto"/>
        <w:rPr>
          <w:b/>
          <w:spacing w:val="-4"/>
          <w:sz w:val="28"/>
          <w:szCs w:val="22"/>
        </w:rPr>
      </w:pPr>
      <w:r>
        <w:rPr>
          <w:b/>
          <w:spacing w:val="-4"/>
          <w:sz w:val="28"/>
          <w:szCs w:val="22"/>
        </w:rPr>
        <w:t xml:space="preserve">Board Chair </w:t>
      </w:r>
      <w:r w:rsidR="009D4BCF" w:rsidRPr="009D4BCF">
        <w:rPr>
          <w:b/>
          <w:spacing w:val="-4"/>
          <w:sz w:val="28"/>
          <w:szCs w:val="22"/>
        </w:rPr>
        <w:t>Qualifications</w:t>
      </w:r>
    </w:p>
    <w:p w14:paraId="546C0370" w14:textId="239B8B38" w:rsidR="005464F5" w:rsidRDefault="00157290" w:rsidP="006C4434">
      <w:pPr>
        <w:spacing w:after="120" w:line="264" w:lineRule="auto"/>
        <w:rPr>
          <w:spacing w:val="-4"/>
          <w:sz w:val="22"/>
          <w:szCs w:val="22"/>
        </w:rPr>
      </w:pPr>
      <w:r>
        <w:rPr>
          <w:spacing w:val="-4"/>
          <w:sz w:val="22"/>
          <w:szCs w:val="22"/>
        </w:rPr>
        <w:t xml:space="preserve">A successful board chair will be a purposeful leader, calm under pressure with a strong working knowledge of the organization and the health care environment.  </w:t>
      </w:r>
      <w:r w:rsidR="006C002E">
        <w:rPr>
          <w:spacing w:val="-4"/>
          <w:sz w:val="22"/>
          <w:szCs w:val="22"/>
        </w:rPr>
        <w:t>Well-respected for her or his integrity and ethics, candidates for board chair must be well-organized, strategic thinkers able to maintain</w:t>
      </w:r>
      <w:r w:rsidR="00FE4DA5">
        <w:rPr>
          <w:spacing w:val="-4"/>
          <w:sz w:val="22"/>
          <w:szCs w:val="22"/>
        </w:rPr>
        <w:t xml:space="preserve"> </w:t>
      </w:r>
      <w:r w:rsidR="006C002E">
        <w:rPr>
          <w:spacing w:val="-4"/>
          <w:sz w:val="22"/>
          <w:szCs w:val="22"/>
        </w:rPr>
        <w:t>focus</w:t>
      </w:r>
      <w:r w:rsidR="00FE4DA5">
        <w:rPr>
          <w:spacing w:val="-4"/>
          <w:sz w:val="22"/>
          <w:szCs w:val="22"/>
        </w:rPr>
        <w:t xml:space="preserve"> </w:t>
      </w:r>
      <w:r w:rsidR="006C002E">
        <w:rPr>
          <w:spacing w:val="-4"/>
          <w:sz w:val="22"/>
          <w:szCs w:val="22"/>
        </w:rPr>
        <w:t>on the big picture.  He or she must be open-minded and object</w:t>
      </w:r>
      <w:r w:rsidR="000A6D87">
        <w:rPr>
          <w:spacing w:val="-4"/>
          <w:sz w:val="22"/>
          <w:szCs w:val="22"/>
        </w:rPr>
        <w:t>ive</w:t>
      </w:r>
      <w:bookmarkStart w:id="0" w:name="_GoBack"/>
      <w:bookmarkEnd w:id="0"/>
      <w:r w:rsidR="006C002E">
        <w:rPr>
          <w:spacing w:val="-4"/>
          <w:sz w:val="22"/>
          <w:szCs w:val="22"/>
        </w:rPr>
        <w:t xml:space="preserve">, yet able to make difficult decisions.  </w:t>
      </w:r>
      <w:r w:rsidR="00FE4DA5">
        <w:rPr>
          <w:spacing w:val="-4"/>
          <w:sz w:val="22"/>
          <w:szCs w:val="22"/>
        </w:rPr>
        <w:t xml:space="preserve">Candidates must possess strong communication skills and be ready collaborators. </w:t>
      </w:r>
    </w:p>
    <w:sectPr w:rsidR="005464F5" w:rsidSect="000B0014">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48CDA" w14:textId="77777777" w:rsidR="00202596" w:rsidRDefault="00202596" w:rsidP="000B0014">
      <w:r>
        <w:separator/>
      </w:r>
    </w:p>
  </w:endnote>
  <w:endnote w:type="continuationSeparator" w:id="0">
    <w:p w14:paraId="4A62C634" w14:textId="77777777" w:rsidR="00202596" w:rsidRDefault="00202596" w:rsidP="000B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6D84" w14:textId="77777777" w:rsidR="000B0014" w:rsidRPr="000B0014" w:rsidRDefault="000B0014">
    <w:pPr>
      <w:pStyle w:val="Footer"/>
      <w:jc w:val="right"/>
      <w:rPr>
        <w:sz w:val="20"/>
      </w:rPr>
    </w:pPr>
    <w:r w:rsidRPr="000B0014">
      <w:rPr>
        <w:sz w:val="20"/>
      </w:rPr>
      <w:t>Board Chair Job Description</w:t>
    </w:r>
    <w:r w:rsidRPr="000B0014">
      <w:rPr>
        <w:sz w:val="20"/>
      </w:rPr>
      <w:tab/>
    </w:r>
    <w:r w:rsidRPr="000B0014">
      <w:rPr>
        <w:sz w:val="20"/>
      </w:rPr>
      <w:tab/>
    </w:r>
    <w:sdt>
      <w:sdtPr>
        <w:rPr>
          <w:sz w:val="20"/>
        </w:rPr>
        <w:id w:val="1887679613"/>
        <w:docPartObj>
          <w:docPartGallery w:val="Page Numbers (Bottom of Page)"/>
          <w:docPartUnique/>
        </w:docPartObj>
      </w:sdtPr>
      <w:sdtEndPr>
        <w:rPr>
          <w:noProof/>
        </w:rPr>
      </w:sdtEndPr>
      <w:sdtContent>
        <w:r w:rsidRPr="000B0014">
          <w:rPr>
            <w:sz w:val="20"/>
          </w:rPr>
          <w:fldChar w:fldCharType="begin"/>
        </w:r>
        <w:r w:rsidRPr="000B0014">
          <w:rPr>
            <w:sz w:val="20"/>
          </w:rPr>
          <w:instrText xml:space="preserve"> PAGE   \* MERGEFORMAT </w:instrText>
        </w:r>
        <w:r w:rsidRPr="000B0014">
          <w:rPr>
            <w:sz w:val="20"/>
          </w:rPr>
          <w:fldChar w:fldCharType="separate"/>
        </w:r>
        <w:r w:rsidR="00443A53">
          <w:rPr>
            <w:noProof/>
            <w:sz w:val="20"/>
          </w:rPr>
          <w:t>2</w:t>
        </w:r>
        <w:r w:rsidRPr="000B0014">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26B32" w14:textId="77777777" w:rsidR="00202596" w:rsidRDefault="00202596" w:rsidP="000B0014">
      <w:r>
        <w:separator/>
      </w:r>
    </w:p>
  </w:footnote>
  <w:footnote w:type="continuationSeparator" w:id="0">
    <w:p w14:paraId="1115CDAE" w14:textId="77777777" w:rsidR="00202596" w:rsidRDefault="00202596" w:rsidP="000B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8CDCF" w14:textId="77777777" w:rsidR="009A6BE8" w:rsidRDefault="009A6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32A8"/>
    <w:multiLevelType w:val="hybridMultilevel"/>
    <w:tmpl w:val="3EEA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A40DB"/>
    <w:multiLevelType w:val="hybridMultilevel"/>
    <w:tmpl w:val="8E7E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E77A1"/>
    <w:multiLevelType w:val="hybridMultilevel"/>
    <w:tmpl w:val="6D0E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F20C9"/>
    <w:multiLevelType w:val="hybridMultilevel"/>
    <w:tmpl w:val="0F16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64F3B"/>
    <w:multiLevelType w:val="hybridMultilevel"/>
    <w:tmpl w:val="8F4C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12649"/>
    <w:multiLevelType w:val="hybridMultilevel"/>
    <w:tmpl w:val="D282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22B05"/>
    <w:multiLevelType w:val="hybridMultilevel"/>
    <w:tmpl w:val="54E8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995"/>
    <w:rsid w:val="00001AEB"/>
    <w:rsid w:val="00047717"/>
    <w:rsid w:val="00054428"/>
    <w:rsid w:val="00055480"/>
    <w:rsid w:val="00067F3E"/>
    <w:rsid w:val="00080B68"/>
    <w:rsid w:val="00083A29"/>
    <w:rsid w:val="000A6D87"/>
    <w:rsid w:val="000B0014"/>
    <w:rsid w:val="000F1A44"/>
    <w:rsid w:val="00157290"/>
    <w:rsid w:val="001B2FA8"/>
    <w:rsid w:val="00202596"/>
    <w:rsid w:val="003178B0"/>
    <w:rsid w:val="00334817"/>
    <w:rsid w:val="00381D32"/>
    <w:rsid w:val="003C05E4"/>
    <w:rsid w:val="00433993"/>
    <w:rsid w:val="00443A53"/>
    <w:rsid w:val="004543EE"/>
    <w:rsid w:val="00465C5F"/>
    <w:rsid w:val="00476923"/>
    <w:rsid w:val="005445A8"/>
    <w:rsid w:val="005464F5"/>
    <w:rsid w:val="0055104D"/>
    <w:rsid w:val="00593051"/>
    <w:rsid w:val="005C0C51"/>
    <w:rsid w:val="005C43D8"/>
    <w:rsid w:val="006679F6"/>
    <w:rsid w:val="006C002E"/>
    <w:rsid w:val="006C4434"/>
    <w:rsid w:val="007478C9"/>
    <w:rsid w:val="007D0010"/>
    <w:rsid w:val="007D1E27"/>
    <w:rsid w:val="00866660"/>
    <w:rsid w:val="00874680"/>
    <w:rsid w:val="008F5AA3"/>
    <w:rsid w:val="00955D7E"/>
    <w:rsid w:val="00975995"/>
    <w:rsid w:val="00985604"/>
    <w:rsid w:val="009A6BE8"/>
    <w:rsid w:val="009B4B16"/>
    <w:rsid w:val="009D4BCF"/>
    <w:rsid w:val="009F562B"/>
    <w:rsid w:val="00A35BFA"/>
    <w:rsid w:val="00AC3E74"/>
    <w:rsid w:val="00B26E1B"/>
    <w:rsid w:val="00B840BD"/>
    <w:rsid w:val="00B84BEC"/>
    <w:rsid w:val="00BD32ED"/>
    <w:rsid w:val="00CC3088"/>
    <w:rsid w:val="00D847C1"/>
    <w:rsid w:val="00D959DA"/>
    <w:rsid w:val="00F306E3"/>
    <w:rsid w:val="00F542DF"/>
    <w:rsid w:val="00F67082"/>
    <w:rsid w:val="00F80CDA"/>
    <w:rsid w:val="00FE4DA5"/>
    <w:rsid w:val="00FF4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A075"/>
  <w15:docId w15:val="{A65E55C6-E53D-40D4-97C3-E94E8D24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99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8B0"/>
    <w:pPr>
      <w:ind w:left="720"/>
      <w:contextualSpacing/>
    </w:pPr>
  </w:style>
  <w:style w:type="paragraph" w:styleId="Header">
    <w:name w:val="header"/>
    <w:basedOn w:val="Normal"/>
    <w:link w:val="HeaderChar"/>
    <w:uiPriority w:val="99"/>
    <w:unhideWhenUsed/>
    <w:rsid w:val="000B0014"/>
    <w:pPr>
      <w:tabs>
        <w:tab w:val="center" w:pos="4680"/>
        <w:tab w:val="right" w:pos="9360"/>
      </w:tabs>
    </w:pPr>
  </w:style>
  <w:style w:type="character" w:customStyle="1" w:styleId="HeaderChar">
    <w:name w:val="Header Char"/>
    <w:basedOn w:val="DefaultParagraphFont"/>
    <w:link w:val="Header"/>
    <w:uiPriority w:val="99"/>
    <w:rsid w:val="000B0014"/>
    <w:rPr>
      <w:rFonts w:eastAsia="Times New Roman" w:cs="Times New Roman"/>
      <w:sz w:val="24"/>
      <w:szCs w:val="24"/>
    </w:rPr>
  </w:style>
  <w:style w:type="paragraph" w:styleId="Footer">
    <w:name w:val="footer"/>
    <w:basedOn w:val="Normal"/>
    <w:link w:val="FooterChar"/>
    <w:uiPriority w:val="99"/>
    <w:unhideWhenUsed/>
    <w:rsid w:val="000B0014"/>
    <w:pPr>
      <w:tabs>
        <w:tab w:val="center" w:pos="4680"/>
        <w:tab w:val="right" w:pos="9360"/>
      </w:tabs>
    </w:pPr>
  </w:style>
  <w:style w:type="character" w:customStyle="1" w:styleId="FooterChar">
    <w:name w:val="Footer Char"/>
    <w:basedOn w:val="DefaultParagraphFont"/>
    <w:link w:val="Footer"/>
    <w:uiPriority w:val="99"/>
    <w:rsid w:val="000B001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C-Fineran</dc:creator>
  <cp:lastModifiedBy>Evelyn Gutierrez</cp:lastModifiedBy>
  <cp:revision>9</cp:revision>
  <dcterms:created xsi:type="dcterms:W3CDTF">2015-11-10T21:06:00Z</dcterms:created>
  <dcterms:modified xsi:type="dcterms:W3CDTF">2019-03-21T19:33:00Z</dcterms:modified>
</cp:coreProperties>
</file>