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85" w:rsidRPr="00414113" w:rsidRDefault="002247EC" w:rsidP="008A1FF1">
      <w:pPr>
        <w:spacing w:after="0" w:line="240" w:lineRule="auto"/>
        <w:jc w:val="center"/>
        <w:rPr>
          <w:rFonts w:cs="Times New Roman"/>
          <w:color w:val="003F77"/>
          <w:sz w:val="24"/>
          <w:szCs w:val="24"/>
        </w:rPr>
      </w:pPr>
      <w:r w:rsidRPr="00414113">
        <w:rPr>
          <w:rFonts w:cs="Times New Roman"/>
          <w:color w:val="003F77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Year"/>
            </w:textInput>
          </w:ffData>
        </w:fldChar>
      </w:r>
      <w:bookmarkStart w:id="0" w:name="Text3"/>
      <w:r w:rsidRPr="00414113">
        <w:rPr>
          <w:rFonts w:cs="Times New Roman"/>
          <w:color w:val="003F77"/>
          <w:sz w:val="24"/>
          <w:szCs w:val="24"/>
        </w:rPr>
        <w:instrText xml:space="preserve"> FORMTEXT </w:instrText>
      </w:r>
      <w:r w:rsidRPr="00414113">
        <w:rPr>
          <w:rFonts w:cs="Times New Roman"/>
          <w:color w:val="003F77"/>
          <w:sz w:val="24"/>
          <w:szCs w:val="24"/>
        </w:rPr>
      </w:r>
      <w:r w:rsidRPr="00414113">
        <w:rPr>
          <w:rFonts w:cs="Times New Roman"/>
          <w:color w:val="003F77"/>
          <w:sz w:val="24"/>
          <w:szCs w:val="24"/>
        </w:rPr>
        <w:fldChar w:fldCharType="separate"/>
      </w:r>
      <w:r w:rsidRPr="00414113">
        <w:rPr>
          <w:rFonts w:cs="Times New Roman"/>
          <w:noProof/>
          <w:color w:val="003F77"/>
          <w:sz w:val="24"/>
          <w:szCs w:val="24"/>
        </w:rPr>
        <w:t>Year</w:t>
      </w:r>
      <w:r w:rsidRPr="00414113">
        <w:rPr>
          <w:rFonts w:cs="Times New Roman"/>
          <w:color w:val="003F77"/>
          <w:sz w:val="24"/>
          <w:szCs w:val="24"/>
        </w:rPr>
        <w:fldChar w:fldCharType="end"/>
      </w:r>
      <w:bookmarkEnd w:id="0"/>
      <w:r w:rsidRPr="00414113">
        <w:rPr>
          <w:rFonts w:cs="Times New Roman"/>
          <w:color w:val="003F77"/>
          <w:sz w:val="24"/>
          <w:szCs w:val="24"/>
        </w:rPr>
        <w:t xml:space="preserve"> </w:t>
      </w:r>
      <w:r w:rsidR="00051385" w:rsidRPr="00414113">
        <w:rPr>
          <w:rFonts w:cs="Times New Roman"/>
          <w:color w:val="003F77"/>
          <w:sz w:val="24"/>
          <w:szCs w:val="24"/>
        </w:rPr>
        <w:t>Board of Trustees</w:t>
      </w:r>
    </w:p>
    <w:p w:rsidR="00465E45" w:rsidRPr="00414113" w:rsidRDefault="00465E45" w:rsidP="008A1FF1">
      <w:pPr>
        <w:spacing w:after="0" w:line="240" w:lineRule="auto"/>
        <w:jc w:val="center"/>
        <w:rPr>
          <w:rFonts w:cs="Times New Roman"/>
          <w:b/>
          <w:sz w:val="48"/>
          <w:szCs w:val="40"/>
        </w:rPr>
      </w:pPr>
      <w:r w:rsidRPr="00414113">
        <w:rPr>
          <w:rFonts w:cs="Times New Roman"/>
          <w:b/>
          <w:color w:val="003F77"/>
          <w:sz w:val="48"/>
          <w:szCs w:val="40"/>
        </w:rPr>
        <w:t xml:space="preserve">Retreat </w:t>
      </w:r>
      <w:r w:rsidR="002247EC" w:rsidRPr="00414113">
        <w:rPr>
          <w:rFonts w:cs="Times New Roman"/>
          <w:b/>
          <w:color w:val="003F77"/>
          <w:sz w:val="48"/>
          <w:szCs w:val="40"/>
        </w:rPr>
        <w:t>Evaluation</w:t>
      </w:r>
    </w:p>
    <w:p w:rsidR="00080F6C" w:rsidRPr="00414113" w:rsidRDefault="00080F6C" w:rsidP="008A1FF1">
      <w:pPr>
        <w:jc w:val="center"/>
        <w:rPr>
          <w:rFonts w:cs="Times New Roman"/>
          <w:sz w:val="24"/>
        </w:rPr>
      </w:pPr>
    </w:p>
    <w:p w:rsidR="002247EC" w:rsidRPr="00414113" w:rsidRDefault="002247EC" w:rsidP="005A5E48">
      <w:pPr>
        <w:widowControl w:val="0"/>
        <w:spacing w:after="120" w:line="264" w:lineRule="auto"/>
        <w:rPr>
          <w:rFonts w:cs="Times New Roman"/>
          <w:sz w:val="18"/>
        </w:rPr>
      </w:pPr>
      <w:r w:rsidRPr="00414113">
        <w:rPr>
          <w:rFonts w:cs="Times New Roman"/>
          <w:szCs w:val="28"/>
        </w:rPr>
        <w:t>Please rate the retreat success criteria below by checking the box which most closely reflects your views.</w:t>
      </w:r>
    </w:p>
    <w:p w:rsidR="002247EC" w:rsidRPr="00414113" w:rsidRDefault="002247EC" w:rsidP="005A5E48">
      <w:pPr>
        <w:widowControl w:val="0"/>
        <w:spacing w:after="120" w:line="264" w:lineRule="auto"/>
        <w:rPr>
          <w:rFonts w:cs="Times New Roman"/>
          <w:sz w:val="20"/>
        </w:rPr>
      </w:pPr>
    </w:p>
    <w:tbl>
      <w:tblPr>
        <w:tblW w:w="10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1170"/>
        <w:gridCol w:w="1170"/>
        <w:gridCol w:w="1170"/>
        <w:gridCol w:w="1170"/>
      </w:tblGrid>
      <w:tr w:rsidR="005A5E48" w:rsidRPr="00414113" w:rsidTr="00934687">
        <w:trPr>
          <w:trHeight w:val="348"/>
        </w:trPr>
        <w:tc>
          <w:tcPr>
            <w:tcW w:w="54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47EC" w:rsidRPr="00414113" w:rsidRDefault="002247EC" w:rsidP="00934687">
            <w:pPr>
              <w:widowControl w:val="0"/>
              <w:spacing w:before="40" w:afterLines="40" w:after="96" w:line="228" w:lineRule="auto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  <w:tc>
          <w:tcPr>
            <w:tcW w:w="4680" w:type="dxa"/>
            <w:gridSpan w:val="4"/>
            <w:shd w:val="clear" w:color="auto" w:fill="003F7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47EC" w:rsidRPr="00414113" w:rsidRDefault="002247EC" w:rsidP="00934687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28"/>
                <w14:cntxtAlts/>
              </w:rPr>
            </w:pPr>
            <w:r w:rsidRPr="00414113">
              <w:rPr>
                <w:rFonts w:eastAsia="Times New Roman" w:cs="Times New Roman"/>
                <w:b/>
                <w:bCs/>
                <w:color w:val="FFFFFF"/>
                <w:kern w:val="28"/>
                <w14:cntxtAlts/>
              </w:rPr>
              <w:t>Ratings</w:t>
            </w:r>
          </w:p>
        </w:tc>
      </w:tr>
      <w:tr w:rsidR="002247EC" w:rsidRPr="00414113" w:rsidTr="00934687">
        <w:trPr>
          <w:trHeight w:val="132"/>
        </w:trPr>
        <w:tc>
          <w:tcPr>
            <w:tcW w:w="54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47EC" w:rsidRPr="00414113" w:rsidRDefault="002247EC" w:rsidP="005A5E48">
            <w:pPr>
              <w:widowControl w:val="0"/>
              <w:spacing w:before="40" w:afterLines="40" w:after="96" w:line="228" w:lineRule="auto"/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  <w:t> 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47EC" w:rsidRPr="00414113" w:rsidRDefault="002247EC" w:rsidP="005A5E48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  <w:t>Excellent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47EC" w:rsidRPr="00414113" w:rsidRDefault="002247EC" w:rsidP="005A5E48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  <w:t>Good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47EC" w:rsidRPr="00414113" w:rsidRDefault="002247EC" w:rsidP="005A5E48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  <w:t>Fair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47EC" w:rsidRPr="00414113" w:rsidRDefault="002247EC" w:rsidP="005A5E48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b/>
                <w:bCs/>
                <w:color w:val="000000"/>
                <w:kern w:val="28"/>
                <w14:cntxtAlts/>
              </w:rPr>
              <w:t>Poor</w:t>
            </w:r>
          </w:p>
        </w:tc>
      </w:tr>
      <w:tr w:rsidR="002247EC" w:rsidRPr="00414113" w:rsidTr="005A5E48">
        <w:trPr>
          <w:trHeight w:val="383"/>
        </w:trPr>
        <w:tc>
          <w:tcPr>
            <w:tcW w:w="54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247EC" w:rsidRPr="00414113" w:rsidRDefault="002247EC" w:rsidP="005A5E48">
            <w:pPr>
              <w:widowControl w:val="0"/>
              <w:tabs>
                <w:tab w:val="left" w:pos="-31680"/>
              </w:tabs>
              <w:spacing w:before="40" w:afterLines="40" w:after="96" w:line="228" w:lineRule="auto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Relevance of the retreat agenda to </w:t>
            </w:r>
            <w:r w:rsidR="00645A9C" w:rsidRPr="00414113">
              <w:rPr>
                <w:rFonts w:eastAsia="Times New Roman" w:cs="Times New Roman"/>
                <w:color w:val="000000"/>
                <w:kern w:val="28"/>
                <w14:cntxtAlts/>
              </w:rPr>
              <w:t>the hospital’s most critical issues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47EC" w:rsidRPr="00414113" w:rsidRDefault="00414113" w:rsidP="005A5E48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47EC" w:rsidRPr="00414113" w:rsidRDefault="00414113" w:rsidP="005A5E48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47EC" w:rsidRPr="00414113" w:rsidRDefault="00414113" w:rsidP="005A5E48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47EC" w:rsidRPr="00414113" w:rsidRDefault="00414113" w:rsidP="005A5E48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</w:tr>
      <w:tr w:rsidR="00414113" w:rsidRPr="00414113" w:rsidTr="00934687">
        <w:trPr>
          <w:trHeight w:val="168"/>
        </w:trPr>
        <w:tc>
          <w:tcPr>
            <w:tcW w:w="54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14113" w:rsidRPr="00414113" w:rsidRDefault="00414113" w:rsidP="005A5E48">
            <w:pPr>
              <w:widowControl w:val="0"/>
              <w:tabs>
                <w:tab w:val="left" w:pos="-31680"/>
              </w:tabs>
              <w:spacing w:before="40" w:afterLines="40" w:after="96" w:line="228" w:lineRule="auto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color w:val="000000"/>
                <w:kern w:val="28"/>
                <w14:cntxtAlts/>
              </w:rPr>
              <w:t>Overall organization and flow of the retreat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</w:tr>
      <w:tr w:rsidR="00414113" w:rsidRPr="00414113" w:rsidTr="00934687">
        <w:trPr>
          <w:trHeight w:val="42"/>
        </w:trPr>
        <w:tc>
          <w:tcPr>
            <w:tcW w:w="54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14113" w:rsidRPr="00414113" w:rsidRDefault="00414113" w:rsidP="005A5E48">
            <w:pPr>
              <w:widowControl w:val="0"/>
              <w:tabs>
                <w:tab w:val="left" w:pos="-31680"/>
              </w:tabs>
              <w:spacing w:before="40" w:afterLines="40" w:after="96" w:line="228" w:lineRule="auto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color w:val="000000"/>
                <w:kern w:val="28"/>
                <w14:cntxtAlts/>
              </w:rPr>
              <w:t>Quality of trustees’ strategic thinking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</w:tr>
      <w:tr w:rsidR="00414113" w:rsidRPr="00414113" w:rsidTr="00934687">
        <w:trPr>
          <w:trHeight w:val="267"/>
        </w:trPr>
        <w:tc>
          <w:tcPr>
            <w:tcW w:w="54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14113" w:rsidRPr="00414113" w:rsidRDefault="00414113" w:rsidP="005A5E48">
            <w:pPr>
              <w:widowControl w:val="0"/>
              <w:tabs>
                <w:tab w:val="left" w:pos="-31680"/>
              </w:tabs>
              <w:spacing w:before="40" w:afterLines="40" w:after="96" w:line="228" w:lineRule="auto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color w:val="000000"/>
                <w:kern w:val="28"/>
                <w14:cntxtAlts/>
              </w:rPr>
              <w:t>Participation, interaction and teamwork among retreat participants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</w:tr>
      <w:tr w:rsidR="00414113" w:rsidRPr="00414113" w:rsidTr="00934687">
        <w:trPr>
          <w:trHeight w:val="23"/>
        </w:trPr>
        <w:tc>
          <w:tcPr>
            <w:tcW w:w="54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14113" w:rsidRPr="00414113" w:rsidRDefault="00414113" w:rsidP="005A5E48">
            <w:pPr>
              <w:widowControl w:val="0"/>
              <w:tabs>
                <w:tab w:val="left" w:pos="-31680"/>
              </w:tabs>
              <w:spacing w:before="40" w:afterLines="40" w:after="96" w:line="228" w:lineRule="auto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color w:val="000000"/>
                <w:kern w:val="28"/>
                <w14:cntxtAlts/>
              </w:rPr>
              <w:t>Quality of discussion and dialogue on issues that matter most to the hospital’s future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</w:tr>
      <w:tr w:rsidR="00414113" w:rsidRPr="00414113" w:rsidTr="00934687">
        <w:trPr>
          <w:trHeight w:val="23"/>
        </w:trPr>
        <w:tc>
          <w:tcPr>
            <w:tcW w:w="54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14113" w:rsidRPr="00414113" w:rsidRDefault="00414113" w:rsidP="005A5E48">
            <w:pPr>
              <w:widowControl w:val="0"/>
              <w:tabs>
                <w:tab w:val="left" w:pos="-31680"/>
              </w:tabs>
              <w:spacing w:before="40" w:afterLines="40" w:after="96" w:line="228" w:lineRule="auto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color w:val="000000"/>
                <w:kern w:val="28"/>
                <w14:cntxtAlts/>
              </w:rPr>
              <w:t>Value of the breakout groups in developing strategies and objectives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</w:tr>
      <w:tr w:rsidR="00414113" w:rsidRPr="00414113" w:rsidTr="00934687">
        <w:trPr>
          <w:trHeight w:val="23"/>
        </w:trPr>
        <w:tc>
          <w:tcPr>
            <w:tcW w:w="54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14113" w:rsidRPr="00414113" w:rsidRDefault="00414113" w:rsidP="005A5E48">
            <w:pPr>
              <w:widowControl w:val="0"/>
              <w:tabs>
                <w:tab w:val="left" w:pos="-31680"/>
              </w:tabs>
              <w:spacing w:before="40" w:afterLines="40" w:after="96" w:line="228" w:lineRule="auto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color w:val="000000"/>
                <w:kern w:val="28"/>
                <w14:cntxtAlts/>
              </w:rPr>
              <w:t>Time allowed to achieve retreat objectives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</w:tr>
      <w:tr w:rsidR="00414113" w:rsidRPr="00414113" w:rsidTr="00934687">
        <w:trPr>
          <w:trHeight w:val="294"/>
        </w:trPr>
        <w:tc>
          <w:tcPr>
            <w:tcW w:w="545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414113" w:rsidRPr="00414113" w:rsidRDefault="00414113" w:rsidP="005A5E48">
            <w:pPr>
              <w:widowControl w:val="0"/>
              <w:tabs>
                <w:tab w:val="left" w:pos="-31680"/>
              </w:tabs>
              <w:spacing w:before="40" w:afterLines="40" w:after="96" w:line="228" w:lineRule="auto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414113">
              <w:rPr>
                <w:rFonts w:eastAsia="Times New Roman" w:cs="Times New Roman"/>
                <w:color w:val="000000"/>
                <w:kern w:val="28"/>
                <w14:cntxtAlts/>
              </w:rPr>
              <w:t>Success of the retreat in defining the hospital’s direction</w:t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  <w:tc>
          <w:tcPr>
            <w:tcW w:w="11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14113" w:rsidRPr="00414113" w:rsidRDefault="00414113" w:rsidP="00F95C0F">
            <w:pPr>
              <w:widowControl w:val="0"/>
              <w:spacing w:before="40" w:afterLines="40" w:after="96" w:line="228" w:lineRule="auto"/>
              <w:jc w:val="center"/>
              <w:rPr>
                <w:rFonts w:eastAsia="Times New Roman" w:cs="Times New Roman"/>
                <w:color w:val="000000"/>
                <w:kern w:val="28"/>
                <w14:cntxtAlts/>
              </w:rPr>
            </w:pPr>
            <w:r>
              <w:rPr>
                <w:rFonts w:eastAsia="Times New Roman" w:cs="Times New Roman"/>
                <w:color w:val="000000"/>
                <w:kern w:val="28"/>
                <w14:cntxtAlts/>
              </w:rPr>
              <w:sym w:font="Monotype Sorts" w:char="F06F"/>
            </w:r>
          </w:p>
        </w:tc>
      </w:tr>
    </w:tbl>
    <w:p w:rsidR="00051385" w:rsidRDefault="00051385" w:rsidP="005A5E48">
      <w:pPr>
        <w:spacing w:after="120" w:line="264" w:lineRule="auto"/>
        <w:rPr>
          <w:rFonts w:cs="Times New Roman"/>
          <w:sz w:val="24"/>
        </w:rPr>
      </w:pPr>
    </w:p>
    <w:p w:rsidR="00E04EE4" w:rsidRDefault="00E04EE4" w:rsidP="005A5E48">
      <w:pPr>
        <w:spacing w:after="120" w:line="264" w:lineRule="auto"/>
        <w:rPr>
          <w:rFonts w:cs="Times New Roman"/>
          <w:sz w:val="24"/>
        </w:rPr>
      </w:pPr>
    </w:p>
    <w:p w:rsidR="00C2342E" w:rsidRPr="00414113" w:rsidRDefault="00C2342E" w:rsidP="005A5E48">
      <w:pPr>
        <w:spacing w:after="120" w:line="264" w:lineRule="auto"/>
        <w:rPr>
          <w:rFonts w:cs="Times New Roman"/>
          <w:sz w:val="24"/>
        </w:rPr>
      </w:pPr>
      <w:bookmarkStart w:id="1" w:name="_GoBack"/>
      <w:bookmarkEnd w:id="1"/>
    </w:p>
    <w:p w:rsidR="00645A9C" w:rsidRPr="00C90D7F" w:rsidRDefault="00C90D7F" w:rsidP="00C90D7F">
      <w:pPr>
        <w:rPr>
          <w:rFonts w:cs="Times New Roman"/>
          <w:sz w:val="24"/>
        </w:rPr>
      </w:pPr>
      <w:r w:rsidRPr="00C90D7F">
        <w:rPr>
          <w:rFonts w:eastAsia="Times New Roman" w:cs="Times New Roman"/>
          <w:kern w:val="28"/>
          <w14:cntxtAlts/>
        </w:rPr>
        <w:t>What were the most beneficial outcomes of the retreat?</w:t>
      </w:r>
    </w:p>
    <w:p w:rsidR="00C90D7F" w:rsidRPr="00C90D7F" w:rsidRDefault="00C90D7F" w:rsidP="00C90D7F">
      <w:pPr>
        <w:rPr>
          <w:rFonts w:cs="Times New Roman"/>
          <w:sz w:val="24"/>
        </w:rPr>
      </w:pPr>
    </w:p>
    <w:p w:rsidR="00C90D7F" w:rsidRPr="00C90D7F" w:rsidRDefault="00C90D7F" w:rsidP="00C90D7F">
      <w:pPr>
        <w:rPr>
          <w:rFonts w:cs="Times New Roman"/>
          <w:sz w:val="24"/>
        </w:rPr>
      </w:pPr>
    </w:p>
    <w:p w:rsidR="00C90D7F" w:rsidRPr="00C90D7F" w:rsidRDefault="00C90D7F" w:rsidP="00C90D7F">
      <w:pPr>
        <w:rPr>
          <w:rFonts w:cs="Times New Roman"/>
          <w:sz w:val="24"/>
        </w:rPr>
      </w:pPr>
    </w:p>
    <w:p w:rsidR="00E04EE4" w:rsidRPr="00C90D7F" w:rsidRDefault="00C90D7F" w:rsidP="00C90D7F">
      <w:pPr>
        <w:rPr>
          <w:rFonts w:cs="Times New Roman"/>
          <w:sz w:val="24"/>
        </w:rPr>
      </w:pPr>
      <w:r w:rsidRPr="00C90D7F">
        <w:rPr>
          <w:rFonts w:eastAsia="Times New Roman" w:cs="Times New Roman"/>
          <w:kern w:val="28"/>
          <w14:cntxtAlts/>
        </w:rPr>
        <w:t>What ideas do you have for future retreats?</w:t>
      </w:r>
    </w:p>
    <w:sectPr w:rsidR="00E04EE4" w:rsidRPr="00C90D7F" w:rsidSect="00645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E3" w:rsidRDefault="00D025E3" w:rsidP="00680DEB">
      <w:pPr>
        <w:spacing w:after="0" w:line="240" w:lineRule="auto"/>
      </w:pPr>
      <w:r>
        <w:separator/>
      </w:r>
    </w:p>
  </w:endnote>
  <w:endnote w:type="continuationSeparator" w:id="0">
    <w:p w:rsidR="00D025E3" w:rsidRDefault="00D025E3" w:rsidP="006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E3" w:rsidRDefault="00D025E3" w:rsidP="00680DEB">
      <w:pPr>
        <w:spacing w:after="0" w:line="240" w:lineRule="auto"/>
      </w:pPr>
      <w:r>
        <w:separator/>
      </w:r>
    </w:p>
  </w:footnote>
  <w:footnote w:type="continuationSeparator" w:id="0">
    <w:p w:rsidR="00D025E3" w:rsidRDefault="00D025E3" w:rsidP="006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EB" w:rsidRDefault="00680D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E4F"/>
    <w:multiLevelType w:val="hybridMultilevel"/>
    <w:tmpl w:val="8F3A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803F9"/>
    <w:multiLevelType w:val="hybridMultilevel"/>
    <w:tmpl w:val="2012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C25D7"/>
    <w:multiLevelType w:val="hybridMultilevel"/>
    <w:tmpl w:val="B090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45"/>
    <w:rsid w:val="00051385"/>
    <w:rsid w:val="00080F6C"/>
    <w:rsid w:val="002022BA"/>
    <w:rsid w:val="002247EC"/>
    <w:rsid w:val="00414113"/>
    <w:rsid w:val="00465E45"/>
    <w:rsid w:val="005A5E48"/>
    <w:rsid w:val="005B41D0"/>
    <w:rsid w:val="005D7CDB"/>
    <w:rsid w:val="00645A9C"/>
    <w:rsid w:val="006679F6"/>
    <w:rsid w:val="00680DEB"/>
    <w:rsid w:val="007C7AB4"/>
    <w:rsid w:val="00867C91"/>
    <w:rsid w:val="008A1FF1"/>
    <w:rsid w:val="00934687"/>
    <w:rsid w:val="00C2342E"/>
    <w:rsid w:val="00C31B2D"/>
    <w:rsid w:val="00C90D7F"/>
    <w:rsid w:val="00D025E3"/>
    <w:rsid w:val="00D527F4"/>
    <w:rsid w:val="00D821E6"/>
    <w:rsid w:val="00E04EE4"/>
    <w:rsid w:val="00E93421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EB"/>
  </w:style>
  <w:style w:type="paragraph" w:styleId="Footer">
    <w:name w:val="footer"/>
    <w:basedOn w:val="Normal"/>
    <w:link w:val="Foot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EB"/>
  </w:style>
  <w:style w:type="paragraph" w:styleId="Footer">
    <w:name w:val="footer"/>
    <w:basedOn w:val="Normal"/>
    <w:link w:val="FooterChar"/>
    <w:uiPriority w:val="99"/>
    <w:unhideWhenUsed/>
    <w:rsid w:val="0068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C-Fineran</dc:creator>
  <cp:lastModifiedBy>nicole</cp:lastModifiedBy>
  <cp:revision>7</cp:revision>
  <dcterms:created xsi:type="dcterms:W3CDTF">2016-01-29T18:37:00Z</dcterms:created>
  <dcterms:modified xsi:type="dcterms:W3CDTF">2016-02-03T23:40:00Z</dcterms:modified>
</cp:coreProperties>
</file>